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0C76" w:rsidRDefault="00AA0C76" w:rsidP="003F4C35">
      <w:pPr>
        <w:pStyle w:val="Didefault"/>
        <w:spacing w:after="160" w:line="259" w:lineRule="auto"/>
        <w:rPr>
          <w:u w:color="000000"/>
        </w:rPr>
      </w:pPr>
    </w:p>
    <w:p w:rsidR="00AA0C76" w:rsidRPr="00E66B15" w:rsidRDefault="003F4C35" w:rsidP="00AA0C76">
      <w:pPr>
        <w:pStyle w:val="Didefault"/>
        <w:spacing w:after="160" w:line="259" w:lineRule="auto"/>
        <w:jc w:val="center"/>
        <w:rPr>
          <w:rFonts w:ascii="Arial" w:hAnsi="Arial" w:cs="Arial"/>
          <w:b/>
          <w:sz w:val="28"/>
          <w:szCs w:val="28"/>
          <w:u w:color="000000"/>
        </w:rPr>
      </w:pPr>
      <w:r w:rsidRPr="00E66B15">
        <w:rPr>
          <w:rFonts w:ascii="Arial" w:hAnsi="Arial" w:cs="Arial"/>
          <w:b/>
          <w:sz w:val="28"/>
          <w:szCs w:val="28"/>
          <w:u w:color="000000"/>
        </w:rPr>
        <w:t>SARTORIA MIGRANTE, pro</w:t>
      </w:r>
      <w:r w:rsidR="002D0035" w:rsidRPr="00E66B15">
        <w:rPr>
          <w:rFonts w:ascii="Arial" w:hAnsi="Arial" w:cs="Arial"/>
          <w:b/>
          <w:sz w:val="28"/>
          <w:szCs w:val="28"/>
          <w:u w:color="000000"/>
        </w:rPr>
        <w:t xml:space="preserve">getto di Connecting Cultures </w:t>
      </w:r>
      <w:r w:rsidR="002D0035" w:rsidRPr="00E66B15">
        <w:rPr>
          <w:rFonts w:ascii="Arial" w:hAnsi="Arial" w:cs="Arial"/>
          <w:b/>
          <w:sz w:val="28"/>
          <w:szCs w:val="28"/>
          <w:u w:color="000000"/>
        </w:rPr>
        <w:br/>
        <w:t>presenta PLEASE SIT di Denise Bonapace</w:t>
      </w:r>
    </w:p>
    <w:p w:rsidR="00E66800" w:rsidRPr="003F4C35" w:rsidRDefault="00E66800" w:rsidP="003F4C35">
      <w:pPr>
        <w:pStyle w:val="Didefault"/>
        <w:jc w:val="both"/>
        <w:rPr>
          <w:rFonts w:ascii="Arial" w:hAnsi="Arial" w:cs="Arial"/>
          <w:u w:color="000000"/>
        </w:rPr>
      </w:pPr>
    </w:p>
    <w:p w:rsidR="00E66800" w:rsidRPr="003664AE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t xml:space="preserve">SARTORIA MIGRANTE è un progetto di formazione e di lavoro collettivo ideato dall’associazione culturale </w:t>
      </w:r>
      <w:r w:rsidRPr="003664AE">
        <w:rPr>
          <w:rFonts w:ascii="Arial" w:hAnsi="Arial" w:cs="Arial"/>
          <w:b/>
          <w:sz w:val="23"/>
          <w:szCs w:val="23"/>
          <w:u w:color="000000"/>
        </w:rPr>
        <w:t>Connecting Cultures</w:t>
      </w:r>
      <w:r w:rsidRPr="003664AE">
        <w:rPr>
          <w:rFonts w:ascii="Arial" w:hAnsi="Arial" w:cs="Arial"/>
          <w:sz w:val="23"/>
          <w:szCs w:val="23"/>
          <w:u w:color="000000"/>
        </w:rPr>
        <w:t xml:space="preserve"> in cui designer italiani e donne e uomini di diverse provenienze in possesso di competenze artigianali e sartoriali, collaborano insieme per la realizzazione di collezioni capsule di </w:t>
      </w:r>
      <w:r w:rsidRPr="003664AE">
        <w:rPr>
          <w:rFonts w:ascii="Arial" w:hAnsi="Arial" w:cs="Arial"/>
          <w:b/>
          <w:sz w:val="23"/>
          <w:szCs w:val="23"/>
          <w:u w:color="000000"/>
        </w:rPr>
        <w:t>design sostenibile</w:t>
      </w:r>
      <w:r w:rsidRPr="003664AE">
        <w:rPr>
          <w:rFonts w:ascii="Arial" w:hAnsi="Arial" w:cs="Arial"/>
          <w:sz w:val="23"/>
          <w:szCs w:val="23"/>
          <w:u w:color="000000"/>
        </w:rPr>
        <w:t>.</w:t>
      </w:r>
    </w:p>
    <w:p w:rsidR="00E66800" w:rsidRPr="003664AE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t xml:space="preserve">L’obiettivo è quello di valorizzare e potenziare il patrimonio di conoscenze e abilità possedute dalle persone che giungono in Italia - il cui talento rimane spesso inespresso - per realizzare un prodotto di </w:t>
      </w:r>
      <w:r w:rsidRPr="003664AE">
        <w:rPr>
          <w:rFonts w:ascii="Arial" w:hAnsi="Arial" w:cs="Arial"/>
          <w:b/>
          <w:sz w:val="23"/>
          <w:szCs w:val="23"/>
          <w:u w:color="000000"/>
        </w:rPr>
        <w:t>alto valore estetico</w:t>
      </w:r>
      <w:r w:rsidRPr="003664AE">
        <w:rPr>
          <w:rFonts w:ascii="Arial" w:hAnsi="Arial" w:cs="Arial"/>
          <w:sz w:val="23"/>
          <w:szCs w:val="23"/>
          <w:u w:color="000000"/>
        </w:rPr>
        <w:t xml:space="preserve"> e allo stesso tempo sostenibile, con l’utilizzo di materiali di riuso.</w:t>
      </w:r>
    </w:p>
    <w:p w:rsidR="00E66800" w:rsidRPr="003664AE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t xml:space="preserve">Ad inaugurare SARTORIA MIGRANTE è il progetto “Please, sit!” della designer e artista </w:t>
      </w:r>
      <w:r w:rsidRPr="003664AE">
        <w:rPr>
          <w:rFonts w:ascii="Arial" w:hAnsi="Arial" w:cs="Arial"/>
          <w:b/>
          <w:sz w:val="23"/>
          <w:szCs w:val="23"/>
          <w:u w:color="000000"/>
        </w:rPr>
        <w:t>Denise Bonapace</w:t>
      </w:r>
      <w:r w:rsidRPr="003664AE">
        <w:rPr>
          <w:rFonts w:ascii="Arial" w:hAnsi="Arial" w:cs="Arial"/>
          <w:sz w:val="23"/>
          <w:szCs w:val="23"/>
          <w:u w:color="000000"/>
        </w:rPr>
        <w:t xml:space="preserve">, che prevede la realizzazione di </w:t>
      </w:r>
      <w:r w:rsidRPr="003664AE">
        <w:rPr>
          <w:rFonts w:ascii="Arial" w:hAnsi="Arial" w:cs="Arial"/>
          <w:b/>
          <w:sz w:val="23"/>
          <w:szCs w:val="23"/>
          <w:u w:color="000000"/>
        </w:rPr>
        <w:t>21 sedie</w:t>
      </w:r>
      <w:r w:rsidRPr="003664AE">
        <w:rPr>
          <w:rFonts w:ascii="Arial" w:hAnsi="Arial" w:cs="Arial"/>
          <w:sz w:val="23"/>
          <w:szCs w:val="23"/>
          <w:u w:color="000000"/>
        </w:rPr>
        <w:t>, pezzi unici di design, con il recupero di vecchie sedute reinventate attraverso lavori di tessitura e l’applicazione di tecniche sartoriali miste.</w:t>
      </w:r>
    </w:p>
    <w:p w:rsidR="00E66800" w:rsidRPr="003664AE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t xml:space="preserve">Il gruppo di lavoro è costituito da </w:t>
      </w:r>
      <w:r w:rsidRPr="003664AE">
        <w:rPr>
          <w:rFonts w:ascii="Arial" w:hAnsi="Arial" w:cs="Arial"/>
          <w:b/>
          <w:sz w:val="23"/>
          <w:szCs w:val="23"/>
          <w:u w:color="000000"/>
        </w:rPr>
        <w:t>10 donne e uomini</w:t>
      </w:r>
      <w:r w:rsidRPr="003664AE">
        <w:rPr>
          <w:rFonts w:ascii="Arial" w:hAnsi="Arial" w:cs="Arial"/>
          <w:sz w:val="23"/>
          <w:szCs w:val="23"/>
          <w:u w:color="000000"/>
        </w:rPr>
        <w:t xml:space="preserve"> di varie età e provenienze geografiche - nove nazioni, dall’Africa al Medioriente -  che stanno lavorando insieme nel laboratorio di Connecting Cultures sotto la guida artistica di Denise Bonapace.</w:t>
      </w:r>
    </w:p>
    <w:p w:rsidR="00E66800" w:rsidRPr="003664AE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t>Tutti i partecipanti a SARTORIA MIGRANTE</w:t>
      </w:r>
      <w:r w:rsidR="00EA1A6F" w:rsidRPr="003664AE">
        <w:rPr>
          <w:rFonts w:ascii="Arial" w:hAnsi="Arial" w:cs="Arial"/>
          <w:sz w:val="23"/>
          <w:szCs w:val="23"/>
          <w:u w:color="000000"/>
        </w:rPr>
        <w:t>, regolarmente retribuiti,</w:t>
      </w:r>
      <w:r w:rsidRPr="003664AE">
        <w:rPr>
          <w:rFonts w:ascii="Arial" w:hAnsi="Arial" w:cs="Arial"/>
          <w:sz w:val="23"/>
          <w:szCs w:val="23"/>
          <w:u w:color="000000"/>
        </w:rPr>
        <w:t xml:space="preserve"> sono in possesso di </w:t>
      </w:r>
      <w:r w:rsidRPr="003664AE">
        <w:rPr>
          <w:rFonts w:ascii="Arial" w:hAnsi="Arial" w:cs="Arial"/>
          <w:b/>
          <w:sz w:val="23"/>
          <w:szCs w:val="23"/>
          <w:u w:color="000000"/>
        </w:rPr>
        <w:t>abilità sartoriali</w:t>
      </w:r>
      <w:r w:rsidRPr="003664AE">
        <w:rPr>
          <w:rFonts w:ascii="Arial" w:hAnsi="Arial" w:cs="Arial"/>
          <w:sz w:val="23"/>
          <w:szCs w:val="23"/>
          <w:u w:color="000000"/>
        </w:rPr>
        <w:t xml:space="preserve"> o di tecniche di ricamo, maglia, uncinetto, tessitura che riflettono la loro cultura di provenienza. Attraverso il progetto </w:t>
      </w:r>
      <w:proofErr w:type="spellStart"/>
      <w:r w:rsidRPr="003664AE">
        <w:rPr>
          <w:rFonts w:ascii="Arial" w:hAnsi="Arial" w:cs="Arial"/>
          <w:sz w:val="23"/>
          <w:szCs w:val="23"/>
          <w:u w:color="000000"/>
        </w:rPr>
        <w:t>Please</w:t>
      </w:r>
      <w:proofErr w:type="spellEnd"/>
      <w:r w:rsidRPr="003664AE">
        <w:rPr>
          <w:rFonts w:ascii="Arial" w:hAnsi="Arial" w:cs="Arial"/>
          <w:sz w:val="23"/>
          <w:szCs w:val="23"/>
          <w:u w:color="000000"/>
        </w:rPr>
        <w:t xml:space="preserve"> </w:t>
      </w:r>
      <w:proofErr w:type="spellStart"/>
      <w:r w:rsidRPr="003664AE">
        <w:rPr>
          <w:rFonts w:ascii="Arial" w:hAnsi="Arial" w:cs="Arial"/>
          <w:sz w:val="23"/>
          <w:szCs w:val="23"/>
          <w:u w:color="000000"/>
        </w:rPr>
        <w:t>Sit</w:t>
      </w:r>
      <w:proofErr w:type="spellEnd"/>
      <w:r w:rsidRPr="003664AE">
        <w:rPr>
          <w:rFonts w:ascii="Arial" w:hAnsi="Arial" w:cs="Arial"/>
          <w:sz w:val="23"/>
          <w:szCs w:val="23"/>
          <w:u w:color="000000"/>
        </w:rPr>
        <w:t>, hanno potuto apprendere e trasmettere ad altri il loro sapere giungendo così a una sintesi artistica e creativa unica e innovativa.</w:t>
      </w:r>
    </w:p>
    <w:p w:rsidR="003664AE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t xml:space="preserve">I 21 pezzi di design esclusivo della collezione </w:t>
      </w:r>
      <w:proofErr w:type="spellStart"/>
      <w:r w:rsidRPr="003664AE">
        <w:rPr>
          <w:rFonts w:ascii="Arial" w:hAnsi="Arial" w:cs="Arial"/>
          <w:sz w:val="23"/>
          <w:szCs w:val="23"/>
          <w:u w:color="000000"/>
        </w:rPr>
        <w:t>Please</w:t>
      </w:r>
      <w:proofErr w:type="spellEnd"/>
      <w:r w:rsidRPr="003664AE">
        <w:rPr>
          <w:rFonts w:ascii="Arial" w:hAnsi="Arial" w:cs="Arial"/>
          <w:sz w:val="23"/>
          <w:szCs w:val="23"/>
          <w:u w:color="000000"/>
        </w:rPr>
        <w:t xml:space="preserve"> </w:t>
      </w:r>
      <w:proofErr w:type="spellStart"/>
      <w:r w:rsidRPr="003664AE">
        <w:rPr>
          <w:rFonts w:ascii="Arial" w:hAnsi="Arial" w:cs="Arial"/>
          <w:sz w:val="23"/>
          <w:szCs w:val="23"/>
          <w:u w:color="000000"/>
        </w:rPr>
        <w:t>Sit</w:t>
      </w:r>
      <w:proofErr w:type="spellEnd"/>
      <w:r w:rsidRPr="003664AE">
        <w:rPr>
          <w:rFonts w:ascii="Arial" w:hAnsi="Arial" w:cs="Arial"/>
          <w:sz w:val="23"/>
          <w:szCs w:val="23"/>
          <w:u w:color="000000"/>
        </w:rPr>
        <w:t xml:space="preserve"> saranno esposti nella sede di Connecting Cultures in Via Novi 2 a partire da </w:t>
      </w:r>
      <w:r w:rsidRPr="003664AE">
        <w:rPr>
          <w:rFonts w:ascii="Arial" w:hAnsi="Arial" w:cs="Arial"/>
          <w:b/>
          <w:sz w:val="23"/>
          <w:szCs w:val="23"/>
          <w:u w:color="000000"/>
        </w:rPr>
        <w:t>domenica 7 aprile</w:t>
      </w:r>
      <w:r w:rsidRPr="003664AE">
        <w:rPr>
          <w:rFonts w:ascii="Arial" w:hAnsi="Arial" w:cs="Arial"/>
          <w:sz w:val="23"/>
          <w:szCs w:val="23"/>
          <w:u w:color="000000"/>
        </w:rPr>
        <w:t xml:space="preserve"> durante Milano Design Week in un evento aperto al pubblico finalizzato alla vendita per la raccolta di fondi dei progetti della nostra associazione non profit. Ogni pezzo è firmato e dotato di un passaporto che ne testimonia l’unicità.</w:t>
      </w:r>
    </w:p>
    <w:p w:rsidR="00E66800" w:rsidRPr="003664AE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br/>
        <w:t xml:space="preserve">Il progetto SARTORIA MIGRANTE si è sviluppato grazie a una rete di sostenitori e collaboratori che credono nel valore dell’arte, della creatività e della sostenibilità per portare avanti processi e di integrazione e </w:t>
      </w:r>
      <w:proofErr w:type="spellStart"/>
      <w:r w:rsidRPr="003664AE">
        <w:rPr>
          <w:rFonts w:ascii="Arial" w:hAnsi="Arial" w:cs="Arial"/>
          <w:sz w:val="23"/>
          <w:szCs w:val="23"/>
          <w:u w:color="000000"/>
        </w:rPr>
        <w:t>inclusività</w:t>
      </w:r>
      <w:proofErr w:type="spellEnd"/>
      <w:r w:rsidRPr="003664AE">
        <w:rPr>
          <w:rFonts w:ascii="Arial" w:hAnsi="Arial" w:cs="Arial"/>
          <w:sz w:val="23"/>
          <w:szCs w:val="23"/>
          <w:u w:color="000000"/>
        </w:rPr>
        <w:t xml:space="preserve"> sociale, in primis </w:t>
      </w:r>
      <w:r w:rsidRPr="003664AE">
        <w:rPr>
          <w:rFonts w:ascii="Arial" w:hAnsi="Arial" w:cs="Arial"/>
          <w:b/>
          <w:sz w:val="23"/>
          <w:szCs w:val="23"/>
          <w:u w:color="000000"/>
        </w:rPr>
        <w:t>Fondazione Cariplo</w:t>
      </w:r>
      <w:r w:rsidRPr="003664AE">
        <w:rPr>
          <w:rFonts w:ascii="Arial" w:hAnsi="Arial" w:cs="Arial"/>
          <w:sz w:val="23"/>
          <w:szCs w:val="23"/>
          <w:u w:color="000000"/>
        </w:rPr>
        <w:t>, principale finanziatore del progetto.</w:t>
      </w:r>
    </w:p>
    <w:p w:rsidR="00E66800" w:rsidRPr="003664AE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t xml:space="preserve">I partecipanti al laboratorio sono stati individuati da Connecting Cultures attraverso una call diffusa in collaborazione con Associazione ASSPI, Farsi Prossimo </w:t>
      </w:r>
      <w:proofErr w:type="spellStart"/>
      <w:r w:rsidRPr="003664AE">
        <w:rPr>
          <w:rFonts w:ascii="Arial" w:hAnsi="Arial" w:cs="Arial"/>
          <w:sz w:val="23"/>
          <w:szCs w:val="23"/>
          <w:u w:color="000000"/>
        </w:rPr>
        <w:t>Onlus</w:t>
      </w:r>
      <w:proofErr w:type="spellEnd"/>
      <w:r w:rsidRPr="003664AE">
        <w:rPr>
          <w:rFonts w:ascii="Arial" w:hAnsi="Arial" w:cs="Arial"/>
          <w:sz w:val="23"/>
          <w:szCs w:val="23"/>
          <w:u w:color="000000"/>
        </w:rPr>
        <w:t xml:space="preserve"> e Fondazione Progetto Arca </w:t>
      </w:r>
      <w:proofErr w:type="spellStart"/>
      <w:r w:rsidRPr="003664AE">
        <w:rPr>
          <w:rFonts w:ascii="Arial" w:hAnsi="Arial" w:cs="Arial"/>
          <w:sz w:val="23"/>
          <w:szCs w:val="23"/>
          <w:u w:color="000000"/>
        </w:rPr>
        <w:t>Onlus</w:t>
      </w:r>
      <w:proofErr w:type="spellEnd"/>
      <w:r w:rsidRPr="003664AE">
        <w:rPr>
          <w:rFonts w:ascii="Arial" w:hAnsi="Arial" w:cs="Arial"/>
          <w:sz w:val="23"/>
          <w:szCs w:val="23"/>
          <w:u w:color="000000"/>
        </w:rPr>
        <w:t xml:space="preserve"> impegnate nel </w:t>
      </w:r>
      <w:r w:rsidRPr="003664AE">
        <w:rPr>
          <w:rFonts w:ascii="Arial" w:hAnsi="Arial" w:cs="Arial"/>
          <w:b/>
          <w:sz w:val="23"/>
          <w:szCs w:val="23"/>
          <w:u w:color="000000"/>
        </w:rPr>
        <w:t>settore dell’accoglienza</w:t>
      </w:r>
      <w:r w:rsidRPr="003664AE">
        <w:rPr>
          <w:rFonts w:ascii="Arial" w:hAnsi="Arial" w:cs="Arial"/>
          <w:sz w:val="23"/>
          <w:szCs w:val="23"/>
          <w:u w:color="000000"/>
        </w:rPr>
        <w:t xml:space="preserve"> e di Fondazione </w:t>
      </w:r>
      <w:proofErr w:type="spellStart"/>
      <w:r w:rsidRPr="003664AE">
        <w:rPr>
          <w:rFonts w:ascii="Arial" w:hAnsi="Arial" w:cs="Arial"/>
          <w:sz w:val="23"/>
          <w:szCs w:val="23"/>
          <w:u w:color="000000"/>
        </w:rPr>
        <w:t>Ismu</w:t>
      </w:r>
      <w:proofErr w:type="spellEnd"/>
      <w:r w:rsidRPr="003664AE">
        <w:rPr>
          <w:rFonts w:ascii="Arial" w:hAnsi="Arial" w:cs="Arial"/>
          <w:sz w:val="23"/>
          <w:szCs w:val="23"/>
          <w:u w:color="000000"/>
        </w:rPr>
        <w:t>, centro di ricerca e iniziative sulla società multietnica e multiculturale e sui fenomeni migratori.</w:t>
      </w:r>
    </w:p>
    <w:p w:rsidR="00E66800" w:rsidRPr="003664AE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t>Gli interventi di falegnameria sulle sedie dismesse sono stati eseguiti dai giovani artigiani di Bottega di Quartiere guidati dai tutor dell’Associazione Terra del Fuoco.</w:t>
      </w:r>
    </w:p>
    <w:p w:rsidR="00E66800" w:rsidRDefault="002D0035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3664AE">
        <w:rPr>
          <w:rFonts w:ascii="Arial" w:hAnsi="Arial" w:cs="Arial"/>
          <w:sz w:val="23"/>
          <w:szCs w:val="23"/>
          <w:u w:color="000000"/>
        </w:rPr>
        <w:t xml:space="preserve">I materiali tessili, tutti </w:t>
      </w:r>
      <w:r w:rsidRPr="003664AE">
        <w:rPr>
          <w:rFonts w:ascii="Arial" w:hAnsi="Arial" w:cs="Arial"/>
          <w:b/>
          <w:sz w:val="23"/>
          <w:szCs w:val="23"/>
          <w:u w:color="000000"/>
        </w:rPr>
        <w:t>rigenerati</w:t>
      </w:r>
      <w:r w:rsidRPr="003664AE">
        <w:rPr>
          <w:rFonts w:ascii="Arial" w:hAnsi="Arial" w:cs="Arial"/>
          <w:sz w:val="23"/>
          <w:szCs w:val="23"/>
          <w:u w:color="000000"/>
        </w:rPr>
        <w:t xml:space="preserve">, sono stati offerti da Manteco e COM.I.STRA, due aziende storiche del distretto di Prato che vantano produzioni ecosostenibili e all’avanguardia nelle tecniche e tecnologie del riciclo e dell’economia circolare. Le macchine per cucire utilizzate in sartoria sono state messe a disposizione da CineFacility e </w:t>
      </w:r>
      <w:proofErr w:type="spellStart"/>
      <w:r w:rsidRPr="003664AE">
        <w:rPr>
          <w:rFonts w:ascii="Arial" w:hAnsi="Arial" w:cs="Arial"/>
          <w:sz w:val="23"/>
          <w:szCs w:val="23"/>
          <w:u w:color="000000"/>
        </w:rPr>
        <w:t>Rimoldi</w:t>
      </w:r>
      <w:proofErr w:type="spellEnd"/>
      <w:r w:rsidRPr="003664AE">
        <w:rPr>
          <w:rFonts w:ascii="Arial" w:hAnsi="Arial" w:cs="Arial"/>
          <w:sz w:val="23"/>
          <w:szCs w:val="23"/>
          <w:u w:color="000000"/>
        </w:rPr>
        <w:t xml:space="preserve"> 1881. Ultimi ma non ultimi, gli amici e sostenitori di Connecting Cultures che hanno aderito con entusiasmo alla richiesta di vecchie sedie di legno attraverso l’</w:t>
      </w:r>
      <w:r w:rsidRPr="003664AE">
        <w:rPr>
          <w:rFonts w:ascii="Arial" w:hAnsi="Arial" w:cs="Arial"/>
          <w:b/>
          <w:sz w:val="23"/>
          <w:szCs w:val="23"/>
          <w:u w:color="000000"/>
        </w:rPr>
        <w:t xml:space="preserve">open call </w:t>
      </w:r>
      <w:r w:rsidRPr="003664AE">
        <w:rPr>
          <w:rFonts w:ascii="Arial" w:hAnsi="Arial" w:cs="Arial"/>
          <w:sz w:val="23"/>
          <w:szCs w:val="23"/>
          <w:u w:color="000000"/>
        </w:rPr>
        <w:t>lanciata sui social dell’associazione.</w:t>
      </w:r>
    </w:p>
    <w:p w:rsidR="003664AE" w:rsidRDefault="003664AE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</w:p>
    <w:p w:rsidR="003664AE" w:rsidRDefault="003664AE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</w:p>
    <w:p w:rsidR="003664AE" w:rsidRPr="003664AE" w:rsidRDefault="003664AE" w:rsidP="003F4C35">
      <w:pPr>
        <w:pStyle w:val="Didefault"/>
        <w:spacing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bookmarkStart w:id="0" w:name="_GoBack"/>
      <w:bookmarkEnd w:id="0"/>
    </w:p>
    <w:p w:rsidR="003F4C35" w:rsidRPr="003F4C35" w:rsidRDefault="003F4C35" w:rsidP="003F4C35">
      <w:pPr>
        <w:rPr>
          <w:rStyle w:val="Nessuno"/>
          <w:rFonts w:ascii="Arial" w:eastAsia="Arial" w:hAnsi="Arial" w:cs="Arial"/>
          <w:sz w:val="22"/>
          <w:szCs w:val="22"/>
          <w:lang w:val="it-IT"/>
        </w:rPr>
      </w:pPr>
      <w:r w:rsidRPr="003F4C35">
        <w:rPr>
          <w:rStyle w:val="Nessuno"/>
          <w:rFonts w:ascii="Arial" w:hAnsi="Arial" w:cs="Arial"/>
          <w:b/>
          <w:bCs/>
          <w:iCs/>
          <w:sz w:val="22"/>
          <w:szCs w:val="22"/>
          <w:lang w:val="it-IT"/>
        </w:rPr>
        <w:t>CONNECTING CULTURES</w:t>
      </w:r>
    </w:p>
    <w:p w:rsidR="003F4C35" w:rsidRPr="00EF0DAE" w:rsidRDefault="003F4C35" w:rsidP="003F4C35">
      <w:pPr>
        <w:rPr>
          <w:rFonts w:ascii="Arial" w:eastAsia="Arial" w:hAnsi="Arial" w:cs="Arial"/>
          <w:sz w:val="22"/>
          <w:szCs w:val="22"/>
          <w:lang w:val="it-IT"/>
        </w:rPr>
      </w:pPr>
      <w:r w:rsidRPr="00EF0DAE">
        <w:rPr>
          <w:rFonts w:ascii="Arial" w:hAnsi="Arial" w:cs="Arial"/>
          <w:sz w:val="22"/>
          <w:szCs w:val="22"/>
          <w:lang w:val="it-IT"/>
        </w:rPr>
        <w:t>Via Novi 2</w:t>
      </w:r>
    </w:p>
    <w:p w:rsidR="003F4C35" w:rsidRPr="00EF0DAE" w:rsidRDefault="003F4C35" w:rsidP="003F4C35">
      <w:pPr>
        <w:rPr>
          <w:rFonts w:ascii="Arial" w:hAnsi="Arial" w:cs="Arial"/>
          <w:sz w:val="22"/>
          <w:szCs w:val="22"/>
          <w:lang w:val="it-IT"/>
        </w:rPr>
      </w:pPr>
      <w:r w:rsidRPr="00EF0DAE">
        <w:rPr>
          <w:rFonts w:ascii="Arial" w:hAnsi="Arial" w:cs="Arial"/>
          <w:sz w:val="22"/>
          <w:szCs w:val="22"/>
          <w:lang w:val="it-IT"/>
        </w:rPr>
        <w:t>20144 Milano</w:t>
      </w:r>
    </w:p>
    <w:p w:rsidR="003F4C35" w:rsidRPr="00EF0DAE" w:rsidRDefault="003F4C35" w:rsidP="003F4C35">
      <w:pPr>
        <w:rPr>
          <w:rFonts w:ascii="Arial" w:eastAsia="Arial" w:hAnsi="Arial" w:cs="Arial"/>
          <w:sz w:val="22"/>
          <w:szCs w:val="22"/>
          <w:lang w:val="it-IT"/>
        </w:rPr>
      </w:pPr>
      <w:r w:rsidRPr="00EF0DAE">
        <w:rPr>
          <w:rFonts w:ascii="Arial" w:hAnsi="Arial" w:cs="Arial"/>
          <w:sz w:val="22"/>
          <w:szCs w:val="22"/>
          <w:lang w:val="it-IT"/>
        </w:rPr>
        <w:t>02 3675536</w:t>
      </w:r>
    </w:p>
    <w:p w:rsidR="003F4C35" w:rsidRPr="00EF0DAE" w:rsidRDefault="00164D50" w:rsidP="003F4C35">
      <w:pPr>
        <w:rPr>
          <w:rFonts w:ascii="Arial" w:eastAsia="Arial" w:hAnsi="Arial" w:cs="Arial"/>
          <w:sz w:val="22"/>
          <w:szCs w:val="22"/>
          <w:lang w:val="it-IT"/>
        </w:rPr>
      </w:pPr>
      <w:hyperlink r:id="rId6" w:history="1">
        <w:r w:rsidR="003F4C35" w:rsidRPr="00EF0DAE">
          <w:rPr>
            <w:rStyle w:val="Hyperlink0"/>
            <w:rFonts w:ascii="Arial" w:hAnsi="Arial" w:cs="Arial"/>
            <w:sz w:val="22"/>
            <w:szCs w:val="22"/>
            <w:lang w:val="it-IT"/>
          </w:rPr>
          <w:t>www.connectingcultures.it</w:t>
        </w:r>
      </w:hyperlink>
    </w:p>
    <w:p w:rsidR="003F4C35" w:rsidRPr="00EF0DAE" w:rsidRDefault="003F4C35" w:rsidP="003F4C35">
      <w:pPr>
        <w:rPr>
          <w:rFonts w:ascii="Arial" w:eastAsia="Arial" w:hAnsi="Arial" w:cs="Arial"/>
          <w:sz w:val="22"/>
          <w:szCs w:val="22"/>
          <w:lang w:val="it-IT"/>
        </w:rPr>
      </w:pPr>
    </w:p>
    <w:p w:rsidR="003F4C35" w:rsidRPr="00EF0DAE" w:rsidRDefault="003F4C35" w:rsidP="003F4C35">
      <w:p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EF0DAE">
        <w:rPr>
          <w:rFonts w:ascii="Arial" w:hAnsi="Arial" w:cs="Arial"/>
          <w:sz w:val="22"/>
          <w:szCs w:val="22"/>
          <w:lang w:val="it-IT"/>
        </w:rPr>
        <w:t xml:space="preserve">Fondata a Milano nel 2001 da Anna Detheridge, Connecting Cultures è un’agenzia di ricerca no profit che promuove la sostenibilità nell’ambito delle arti visive e del design. Connecting Cultures lavora con artisti, architetti, designers, performers e il pubblico con obiettivi interdisciplinari e interculturali tesi alle seguenti finalità: favorire una consapevolezza collettiva delle risorse e delle potenzialità del locale; formare giovani professionisti nell’ambito delle arti visive; offrire occasioni di emancipazione e </w:t>
      </w:r>
      <w:proofErr w:type="spellStart"/>
      <w:r w:rsidRPr="00EF0DAE">
        <w:rPr>
          <w:rFonts w:ascii="Arial" w:hAnsi="Arial" w:cs="Arial"/>
          <w:sz w:val="22"/>
          <w:szCs w:val="22"/>
          <w:lang w:val="it-IT"/>
        </w:rPr>
        <w:t>capacity</w:t>
      </w:r>
      <w:proofErr w:type="spellEnd"/>
      <w:r w:rsidRPr="00EF0DAE">
        <w:rPr>
          <w:rFonts w:ascii="Arial" w:hAnsi="Arial" w:cs="Arial"/>
          <w:sz w:val="22"/>
          <w:szCs w:val="22"/>
          <w:lang w:val="it-IT"/>
        </w:rPr>
        <w:t xml:space="preserve"> building nell’ambito degli scambi interculturali; progettare e realizzare nuove ecologie urbane; agire da catalizzatori verso un cambiamento e un futuro sostenibili.</w:t>
      </w:r>
    </w:p>
    <w:p w:rsidR="003F4C35" w:rsidRDefault="002D0035" w:rsidP="003F4C35">
      <w:pPr>
        <w:pStyle w:val="Didefault"/>
        <w:rPr>
          <w:rStyle w:val="Collegamentoipertestuale"/>
          <w:rFonts w:ascii="Arial" w:eastAsia="Arial" w:hAnsi="Arial" w:cs="Arial"/>
        </w:rPr>
      </w:pPr>
      <w:r>
        <w:rPr>
          <w:rFonts w:ascii="Helvetica" w:hAnsi="Helvetica"/>
          <w:color w:val="333333"/>
          <w:sz w:val="29"/>
          <w:szCs w:val="29"/>
          <w:shd w:val="clear" w:color="auto" w:fill="FFFFFF"/>
        </w:rPr>
        <w:t>           </w:t>
      </w:r>
      <w:r w:rsidR="003F4C35" w:rsidRPr="00EF0DAE">
        <w:rPr>
          <w:rFonts w:ascii="Arial" w:hAnsi="Arial" w:cs="Arial"/>
        </w:rPr>
        <w:br/>
      </w:r>
      <w:hyperlink r:id="rId7" w:history="1">
        <w:r w:rsidR="00E97FA9" w:rsidRPr="001E5941">
          <w:rPr>
            <w:rStyle w:val="Collegamentoipertestuale"/>
            <w:rFonts w:ascii="Arial" w:eastAsia="Arial" w:hAnsi="Arial" w:cs="Arial"/>
          </w:rPr>
          <w:t>http://www.connectingcultures.it/sartoria-migrante/</w:t>
        </w:r>
      </w:hyperlink>
    </w:p>
    <w:p w:rsidR="003F4C35" w:rsidRPr="00EF0DAE" w:rsidRDefault="003F4C35" w:rsidP="003F4C35">
      <w:pPr>
        <w:rPr>
          <w:rFonts w:ascii="Arial" w:eastAsia="Arial" w:hAnsi="Arial" w:cs="Arial"/>
          <w:sz w:val="22"/>
          <w:szCs w:val="22"/>
          <w:lang w:val="it-IT"/>
        </w:rPr>
      </w:pPr>
      <w:r w:rsidRPr="00EF0DAE">
        <w:rPr>
          <w:rFonts w:ascii="Arial" w:hAnsi="Arial" w:cs="Arial"/>
          <w:sz w:val="22"/>
          <w:szCs w:val="22"/>
          <w:lang w:val="it-IT"/>
        </w:rPr>
        <w:t xml:space="preserve">Per informazioni: </w:t>
      </w:r>
      <w:r>
        <w:rPr>
          <w:rFonts w:ascii="Arial" w:hAnsi="Arial" w:cs="Arial"/>
          <w:sz w:val="22"/>
          <w:szCs w:val="22"/>
          <w:lang w:val="it-IT"/>
        </w:rPr>
        <w:t>Chiara Lattuada</w:t>
      </w:r>
      <w:r w:rsidRPr="00EF0DAE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– </w:t>
      </w:r>
      <w:hyperlink r:id="rId8" w:history="1">
        <w:r w:rsidRPr="00926BFF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c.lattuada@connectingcultures.info</w:t>
        </w:r>
      </w:hyperlink>
    </w:p>
    <w:p w:rsidR="00E66800" w:rsidRDefault="00E66800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3F4C35" w:rsidRDefault="003F4C35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AA0C76">
      <w:pPr>
        <w:pStyle w:val="Didefault"/>
        <w:rPr>
          <w:rFonts w:ascii="Helvetica" w:hAnsi="Helvetica"/>
          <w:color w:val="333333"/>
          <w:sz w:val="29"/>
          <w:szCs w:val="29"/>
          <w:shd w:val="clear" w:color="auto" w:fill="FFFFFF"/>
        </w:rPr>
      </w:pPr>
    </w:p>
    <w:p w:rsidR="00AA0C76" w:rsidRDefault="000B76AC" w:rsidP="003664AE">
      <w:pPr>
        <w:pStyle w:val="Didefault"/>
        <w:tabs>
          <w:tab w:val="left" w:pos="5565"/>
        </w:tabs>
        <w:rPr>
          <w:rFonts w:ascii="Helvetica" w:hAnsi="Helvetica"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/>
          <w:color w:val="333333"/>
          <w:sz w:val="29"/>
          <w:szCs w:val="29"/>
          <w:shd w:val="clear" w:color="auto" w:fill="FFFFFF"/>
        </w:rPr>
        <w:tab/>
      </w:r>
    </w:p>
    <w:p w:rsidR="003F4C35" w:rsidRDefault="003664AE" w:rsidP="00AA0C76">
      <w:pPr>
        <w:pStyle w:val="Didefault"/>
        <w:jc w:val="center"/>
      </w:pPr>
      <w:r w:rsidRPr="003664AE">
        <w:rPr>
          <w:noProof/>
        </w:rPr>
        <w:drawing>
          <wp:inline distT="0" distB="0" distL="0" distR="0">
            <wp:extent cx="6518910" cy="2172969"/>
            <wp:effectExtent l="0" t="0" r="0" b="0"/>
            <wp:docPr id="4" name="Immagine 4" descr="C:\Users\Utente99\Dropbox\Connecting Cultures\Progetti Connecting\Sartoria Migrante\Comunicazione\Loghi\BARRA LOGHI SAR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99\Dropbox\Connecting Cultures\Progetti Connecting\Sartoria Migrante\Comunicazione\Loghi\BARRA LOGHI SARTO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522" cy="217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C35">
      <w:head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50" w:rsidRDefault="00164D50">
      <w:r>
        <w:separator/>
      </w:r>
    </w:p>
  </w:endnote>
  <w:endnote w:type="continuationSeparator" w:id="0">
    <w:p w:rsidR="00164D50" w:rsidRDefault="0016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50" w:rsidRDefault="00164D50">
      <w:r>
        <w:separator/>
      </w:r>
    </w:p>
  </w:footnote>
  <w:footnote w:type="continuationSeparator" w:id="0">
    <w:p w:rsidR="00164D50" w:rsidRDefault="0016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00" w:rsidRDefault="003F4C35"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FA61720" wp14:editId="71D1EEEE">
          <wp:simplePos x="0" y="0"/>
          <wp:positionH relativeFrom="margin">
            <wp:posOffset>4886325</wp:posOffset>
          </wp:positionH>
          <wp:positionV relativeFrom="margin">
            <wp:posOffset>-537210</wp:posOffset>
          </wp:positionV>
          <wp:extent cx="1189355" cy="4381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ia di logo 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0"/>
    <w:rsid w:val="000B76AC"/>
    <w:rsid w:val="00143123"/>
    <w:rsid w:val="00164D50"/>
    <w:rsid w:val="002D0035"/>
    <w:rsid w:val="003664AE"/>
    <w:rsid w:val="003F4C35"/>
    <w:rsid w:val="005F7C59"/>
    <w:rsid w:val="008B7091"/>
    <w:rsid w:val="00AA0C76"/>
    <w:rsid w:val="00AC4173"/>
    <w:rsid w:val="00E539A5"/>
    <w:rsid w:val="00E61786"/>
    <w:rsid w:val="00E66800"/>
    <w:rsid w:val="00E66B15"/>
    <w:rsid w:val="00E97FA9"/>
    <w:rsid w:val="00EA1A6F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AAFA4-A58C-4306-9E05-A578D9C3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4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C3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4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C35"/>
    <w:rPr>
      <w:sz w:val="24"/>
      <w:szCs w:val="24"/>
      <w:lang w:val="en-US" w:eastAsia="en-US"/>
    </w:rPr>
  </w:style>
  <w:style w:type="character" w:customStyle="1" w:styleId="Nessuno">
    <w:name w:val="Nessuno"/>
    <w:rsid w:val="003F4C35"/>
  </w:style>
  <w:style w:type="character" w:customStyle="1" w:styleId="Hyperlink0">
    <w:name w:val="Hyperlink.0"/>
    <w:basedOn w:val="Nessuno"/>
    <w:rsid w:val="003F4C3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attuada@connectingcultures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nectingcultures.it/sartoria-migran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nectingcultures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Connecting Cultures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Detheridge</cp:lastModifiedBy>
  <cp:revision>10</cp:revision>
  <dcterms:created xsi:type="dcterms:W3CDTF">2019-03-07T14:50:00Z</dcterms:created>
  <dcterms:modified xsi:type="dcterms:W3CDTF">2019-03-22T23:24:00Z</dcterms:modified>
</cp:coreProperties>
</file>