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C5" w:rsidRPr="00103B9B" w:rsidRDefault="00FC42C5" w:rsidP="00FC42C5">
      <w:pPr>
        <w:rPr>
          <w:rFonts w:ascii="Verdana" w:hAnsi="Verdana" w:cs="Arial"/>
          <w:b/>
          <w:sz w:val="32"/>
          <w:szCs w:val="32"/>
        </w:rPr>
      </w:pPr>
    </w:p>
    <w:p w:rsidR="00FC42C5" w:rsidRDefault="00FC42C5" w:rsidP="00103B9B">
      <w:pPr>
        <w:jc w:val="center"/>
        <w:rPr>
          <w:rFonts w:ascii="Verdana" w:hAnsi="Verdana" w:cs="Arial"/>
          <w:b/>
          <w:sz w:val="32"/>
          <w:szCs w:val="32"/>
        </w:rPr>
      </w:pPr>
      <w:proofErr w:type="spellStart"/>
      <w:r w:rsidRPr="00103B9B">
        <w:rPr>
          <w:rFonts w:ascii="Verdana" w:hAnsi="Verdana" w:cs="Arial"/>
          <w:b/>
          <w:sz w:val="32"/>
          <w:szCs w:val="32"/>
        </w:rPr>
        <w:t>Fuorisalone</w:t>
      </w:r>
      <w:proofErr w:type="spellEnd"/>
      <w:r w:rsidRPr="00103B9B">
        <w:rPr>
          <w:rFonts w:ascii="Verdana" w:hAnsi="Verdana" w:cs="Arial"/>
          <w:b/>
          <w:sz w:val="32"/>
          <w:szCs w:val="32"/>
        </w:rPr>
        <w:t xml:space="preserve"> 2019</w:t>
      </w:r>
      <w:r w:rsidR="00103B9B">
        <w:rPr>
          <w:rFonts w:ascii="Verdana" w:hAnsi="Verdana" w:cs="Arial"/>
          <w:b/>
          <w:sz w:val="32"/>
          <w:szCs w:val="32"/>
        </w:rPr>
        <w:t>:</w:t>
      </w:r>
    </w:p>
    <w:p w:rsidR="00103B9B" w:rsidRPr="00103B9B" w:rsidRDefault="00103B9B" w:rsidP="00103B9B">
      <w:pPr>
        <w:jc w:val="center"/>
        <w:rPr>
          <w:rFonts w:ascii="Verdana" w:hAnsi="Verdana" w:cs="Arial"/>
          <w:b/>
          <w:sz w:val="32"/>
          <w:szCs w:val="32"/>
        </w:rPr>
      </w:pPr>
    </w:p>
    <w:p w:rsidR="00103B9B" w:rsidRDefault="00103B9B" w:rsidP="00103B9B">
      <w:pPr>
        <w:jc w:val="center"/>
        <w:rPr>
          <w:rFonts w:ascii="Verdana" w:hAnsi="Verdana" w:cs="Arial"/>
          <w:b/>
          <w:sz w:val="32"/>
          <w:szCs w:val="32"/>
        </w:rPr>
      </w:pPr>
      <w:r w:rsidRPr="00103B9B">
        <w:rPr>
          <w:rFonts w:ascii="Verdana" w:hAnsi="Verdana" w:cs="Arial"/>
          <w:b/>
          <w:sz w:val="32"/>
          <w:szCs w:val="32"/>
        </w:rPr>
        <w:t xml:space="preserve">IKEA presenta in anteprima mondiale </w:t>
      </w:r>
    </w:p>
    <w:p w:rsidR="00103B9B" w:rsidRPr="00103B9B" w:rsidRDefault="00103B9B" w:rsidP="00103B9B">
      <w:pPr>
        <w:jc w:val="center"/>
        <w:rPr>
          <w:rFonts w:ascii="Verdana" w:hAnsi="Verdana" w:cs="Arial"/>
          <w:b/>
          <w:sz w:val="32"/>
          <w:szCs w:val="32"/>
        </w:rPr>
      </w:pPr>
      <w:r w:rsidRPr="00103B9B">
        <w:rPr>
          <w:rFonts w:ascii="Verdana" w:hAnsi="Verdana" w:cs="Arial"/>
          <w:b/>
          <w:sz w:val="32"/>
          <w:szCs w:val="32"/>
        </w:rPr>
        <w:t>la nuova collezione SYM</w:t>
      </w:r>
      <w:r w:rsidR="00904C45">
        <w:rPr>
          <w:rFonts w:ascii="Verdana" w:hAnsi="Verdana" w:cs="Arial"/>
          <w:b/>
          <w:sz w:val="32"/>
          <w:szCs w:val="32"/>
        </w:rPr>
        <w:t>F</w:t>
      </w:r>
      <w:r w:rsidRPr="00103B9B">
        <w:rPr>
          <w:rFonts w:ascii="Verdana" w:hAnsi="Verdana" w:cs="Arial"/>
          <w:b/>
          <w:sz w:val="32"/>
          <w:szCs w:val="32"/>
        </w:rPr>
        <w:t>ONISK</w:t>
      </w:r>
    </w:p>
    <w:p w:rsidR="00FC42C5" w:rsidRPr="00FC42C5" w:rsidRDefault="00FC42C5" w:rsidP="00FC42C5">
      <w:pPr>
        <w:rPr>
          <w:rFonts w:ascii="Verdana" w:hAnsi="Verdana" w:cs="Arial"/>
        </w:rPr>
      </w:pPr>
    </w:p>
    <w:p w:rsidR="00FC42C5" w:rsidRPr="00FC42C5" w:rsidRDefault="00FC42C5" w:rsidP="00FC42C5">
      <w:pPr>
        <w:rPr>
          <w:rFonts w:ascii="Verdana" w:hAnsi="Verdana" w:cs="Arial"/>
        </w:rPr>
      </w:pPr>
      <w:r w:rsidRPr="00FC42C5">
        <w:rPr>
          <w:rFonts w:ascii="Verdana" w:hAnsi="Verdana" w:cs="Arial"/>
        </w:rPr>
        <w:t xml:space="preserve">Durante la settimana del design milanese che avrà luogo dal 9 al 14 aprile IKEA vi invita in zona Tortona a scoprire la sua smart home. </w:t>
      </w:r>
    </w:p>
    <w:p w:rsidR="00FC42C5" w:rsidRPr="00FC42C5" w:rsidRDefault="00FC42C5" w:rsidP="00FC42C5">
      <w:pPr>
        <w:rPr>
          <w:rFonts w:ascii="Verdana" w:hAnsi="Verdana" w:cs="Arial"/>
        </w:rPr>
      </w:pPr>
    </w:p>
    <w:p w:rsidR="00FC42C5" w:rsidRPr="00FC42C5" w:rsidRDefault="00FC42C5" w:rsidP="00FC42C5">
      <w:pPr>
        <w:rPr>
          <w:rFonts w:ascii="Verdana" w:hAnsi="Verdana" w:cs="Arial"/>
        </w:rPr>
      </w:pPr>
      <w:r w:rsidRPr="00FC42C5">
        <w:rPr>
          <w:rFonts w:ascii="Verdana" w:hAnsi="Verdana" w:cs="Arial"/>
        </w:rPr>
        <w:t xml:space="preserve">Allestito presso gli spazi post industriali della Torneria, IKEA propone un playground dove interagire con luci e suoni attraverso </w:t>
      </w:r>
      <w:proofErr w:type="spellStart"/>
      <w:r w:rsidRPr="00FC42C5">
        <w:rPr>
          <w:rFonts w:ascii="Verdana" w:hAnsi="Verdana" w:cs="Arial"/>
        </w:rPr>
        <w:t>experience</w:t>
      </w:r>
      <w:proofErr w:type="spellEnd"/>
      <w:r w:rsidRPr="00FC42C5">
        <w:rPr>
          <w:rFonts w:ascii="Verdana" w:hAnsi="Verdana" w:cs="Arial"/>
        </w:rPr>
        <w:t>, installazioni e talk. Grande protagonista è S</w:t>
      </w:r>
      <w:r w:rsidR="00440A28">
        <w:rPr>
          <w:rFonts w:ascii="Verdana" w:hAnsi="Verdana" w:cs="Arial"/>
        </w:rPr>
        <w:t>YM</w:t>
      </w:r>
      <w:r w:rsidR="00904C45">
        <w:rPr>
          <w:rFonts w:ascii="Verdana" w:hAnsi="Verdana" w:cs="Arial"/>
        </w:rPr>
        <w:t>F</w:t>
      </w:r>
      <w:r w:rsidR="00440A28">
        <w:rPr>
          <w:rFonts w:ascii="Verdana" w:hAnsi="Verdana" w:cs="Arial"/>
        </w:rPr>
        <w:t>ONISK</w:t>
      </w:r>
      <w:r w:rsidRPr="00FC42C5">
        <w:rPr>
          <w:rFonts w:ascii="Verdana" w:hAnsi="Verdana" w:cs="Arial"/>
        </w:rPr>
        <w:t xml:space="preserve">, nuovo prodotto nato dalla conoscenza dell’arredamento per la casa del brand svedese e la solida esperienza di SONOS. </w:t>
      </w:r>
    </w:p>
    <w:p w:rsidR="00FC42C5" w:rsidRPr="00FC42C5" w:rsidRDefault="00FC42C5" w:rsidP="00FC42C5">
      <w:pPr>
        <w:rPr>
          <w:rFonts w:ascii="Verdana" w:hAnsi="Verdana" w:cs="Arial"/>
        </w:rPr>
      </w:pPr>
    </w:p>
    <w:p w:rsidR="00FC42C5" w:rsidRPr="00FC42C5" w:rsidRDefault="00FC42C5" w:rsidP="00FC42C5">
      <w:pPr>
        <w:rPr>
          <w:rFonts w:ascii="Verdana" w:hAnsi="Verdana" w:cs="Arial"/>
        </w:rPr>
      </w:pPr>
      <w:r w:rsidRPr="00FC42C5">
        <w:rPr>
          <w:rFonts w:ascii="Verdana" w:hAnsi="Verdana" w:cs="Arial"/>
        </w:rPr>
        <w:t xml:space="preserve">"Molte persone sognano sistemi audio integrati, ma pochi possono permetterselo. Il nostro obiettivo è fare in modo che il nostro lavoro collettivo porti il suono e la musica in casa in un modo più bello ", afferma </w:t>
      </w:r>
      <w:proofErr w:type="spellStart"/>
      <w:r w:rsidRPr="00FC42C5">
        <w:rPr>
          <w:rFonts w:ascii="Verdana" w:hAnsi="Verdana" w:cs="Arial"/>
        </w:rPr>
        <w:t>Björn</w:t>
      </w:r>
      <w:proofErr w:type="spellEnd"/>
      <w:r w:rsidRPr="00FC42C5">
        <w:rPr>
          <w:rFonts w:ascii="Verdana" w:hAnsi="Verdana" w:cs="Arial"/>
        </w:rPr>
        <w:t xml:space="preserve"> </w:t>
      </w:r>
      <w:proofErr w:type="spellStart"/>
      <w:r w:rsidRPr="00FC42C5">
        <w:rPr>
          <w:rFonts w:ascii="Verdana" w:hAnsi="Verdana" w:cs="Arial"/>
        </w:rPr>
        <w:t>Block</w:t>
      </w:r>
      <w:proofErr w:type="spellEnd"/>
      <w:r w:rsidRPr="00FC42C5">
        <w:rPr>
          <w:rFonts w:ascii="Verdana" w:hAnsi="Verdana" w:cs="Arial"/>
        </w:rPr>
        <w:t>, Business Leader di IKEA Home Smart</w:t>
      </w:r>
    </w:p>
    <w:p w:rsidR="00FC42C5" w:rsidRPr="00FC42C5" w:rsidRDefault="00FC42C5" w:rsidP="00FC42C5">
      <w:pPr>
        <w:rPr>
          <w:rFonts w:ascii="Verdana" w:hAnsi="Verdana" w:cs="Arial"/>
        </w:rPr>
      </w:pPr>
    </w:p>
    <w:p w:rsidR="00440A28" w:rsidRDefault="00FC42C5" w:rsidP="00FC42C5">
      <w:pPr>
        <w:rPr>
          <w:rFonts w:ascii="Verdana" w:hAnsi="Verdana" w:cs="Arial"/>
        </w:rPr>
      </w:pPr>
      <w:r w:rsidRPr="00FC42C5">
        <w:rPr>
          <w:rFonts w:ascii="Verdana" w:hAnsi="Verdana" w:cs="Arial"/>
        </w:rPr>
        <w:t>Vi anticipiamo in anteprima un’immagine di uno dei due speaker SY</w:t>
      </w:r>
      <w:r w:rsidR="00440A28">
        <w:rPr>
          <w:rFonts w:ascii="Verdana" w:hAnsi="Verdana" w:cs="Arial"/>
        </w:rPr>
        <w:t>M</w:t>
      </w:r>
      <w:r w:rsidR="00904C45">
        <w:rPr>
          <w:rFonts w:ascii="Verdana" w:hAnsi="Verdana" w:cs="Arial"/>
        </w:rPr>
        <w:t>F</w:t>
      </w:r>
      <w:bookmarkStart w:id="0" w:name="_GoBack"/>
      <w:bookmarkEnd w:id="0"/>
      <w:r w:rsidRPr="00FC42C5">
        <w:rPr>
          <w:rFonts w:ascii="Verdana" w:hAnsi="Verdana" w:cs="Arial"/>
        </w:rPr>
        <w:t xml:space="preserve">ONISK che vi chiediamo di non pubblicare online fino al 15 marzo. </w:t>
      </w:r>
      <w:r w:rsidR="00440A28">
        <w:rPr>
          <w:rFonts w:ascii="Verdana" w:hAnsi="Verdana" w:cs="Arial"/>
        </w:rPr>
        <w:t xml:space="preserve">Lunedì 8 aprile, durante il grande opening internazionale a Milano, </w:t>
      </w:r>
      <w:r w:rsidR="00C027E8">
        <w:rPr>
          <w:rFonts w:ascii="Verdana" w:hAnsi="Verdana" w:cs="Arial"/>
        </w:rPr>
        <w:t>in occasione de</w:t>
      </w:r>
      <w:r w:rsidR="00440A28">
        <w:rPr>
          <w:rFonts w:ascii="Verdana" w:hAnsi="Verdana" w:cs="Arial"/>
        </w:rPr>
        <w:t xml:space="preserve">l </w:t>
      </w:r>
      <w:proofErr w:type="spellStart"/>
      <w:r w:rsidR="00440A28">
        <w:rPr>
          <w:rFonts w:ascii="Verdana" w:hAnsi="Verdana" w:cs="Arial"/>
        </w:rPr>
        <w:t>Fuorisalone</w:t>
      </w:r>
      <w:proofErr w:type="spellEnd"/>
      <w:r w:rsidR="00440A28">
        <w:rPr>
          <w:rFonts w:ascii="Verdana" w:hAnsi="Verdana" w:cs="Arial"/>
        </w:rPr>
        <w:t>, vi sveleremo per la prima volta il nuovo membro della famiglia SYM</w:t>
      </w:r>
      <w:r w:rsidR="00904C45">
        <w:rPr>
          <w:rFonts w:ascii="Verdana" w:hAnsi="Verdana" w:cs="Arial"/>
        </w:rPr>
        <w:t>F</w:t>
      </w:r>
      <w:r w:rsidR="00440A28">
        <w:rPr>
          <w:rFonts w:ascii="Verdana" w:hAnsi="Verdana" w:cs="Arial"/>
        </w:rPr>
        <w:t>ONISK.</w:t>
      </w:r>
    </w:p>
    <w:p w:rsidR="00440A28" w:rsidRDefault="00440A28" w:rsidP="00FC42C5">
      <w:pPr>
        <w:rPr>
          <w:rFonts w:ascii="Verdana" w:hAnsi="Verdana" w:cs="Arial"/>
        </w:rPr>
      </w:pPr>
    </w:p>
    <w:p w:rsidR="00440A28" w:rsidRDefault="00440A28" w:rsidP="00FC42C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IKEA e SONOS sono disponibili per interviste, contattateci pure per avere più informazioni e approfondimenti. </w:t>
      </w:r>
    </w:p>
    <w:p w:rsidR="00FC42C5" w:rsidRPr="00FC42C5" w:rsidRDefault="00FC42C5" w:rsidP="00FC42C5">
      <w:pPr>
        <w:rPr>
          <w:rFonts w:ascii="Verdana" w:hAnsi="Verdana" w:cs="Arial"/>
        </w:rPr>
      </w:pPr>
    </w:p>
    <w:p w:rsidR="00103B9B" w:rsidRPr="00C60490" w:rsidRDefault="00103B9B" w:rsidP="00103B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0490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Il Gruppo IKEA </w:t>
      </w:r>
      <w:r w:rsidRPr="00C6049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- La nostra visione è “creare una vita quotidiana migliore per la maggioranza delle persone”. Offriamo un vasto assortimento di articoli d’arredamento di buon design e funzionali a prezzi vantaggiosi, prodotti secondo alti standard qualitativi e nel rispetto delle persone e dell’ambiente. Il Gruppo IKEA ha 340 negozi in 28 paesi e oltre 40 punti vendita gestiti in franchising all’esterno del Gruppo. Nel FY16, il Gruppo IKEA ha avuto 783 milioni di visitatori e 2,1 miliardi di visite al sito </w:t>
      </w:r>
      <w:r w:rsidRPr="00C60490">
        <w:rPr>
          <w:rFonts w:ascii="Verdana" w:eastAsia="Times New Roman" w:hAnsi="Verdana" w:cs="Times New Roman"/>
          <w:color w:val="0260BF"/>
          <w:sz w:val="16"/>
          <w:szCs w:val="16"/>
          <w:lang w:eastAsia="it-IT"/>
        </w:rPr>
        <w:t xml:space="preserve">www.ikea.com </w:t>
      </w:r>
    </w:p>
    <w:p w:rsidR="00FC42C5" w:rsidRPr="00C9367A" w:rsidRDefault="00103B9B" w:rsidP="00FC42C5">
      <w:pPr>
        <w:rPr>
          <w:rFonts w:ascii="Verdana" w:hAnsi="Verdana" w:cs="Arial"/>
        </w:rPr>
      </w:pPr>
      <w:r w:rsidRPr="00C6049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0831B17" wp14:editId="30B3011F">
            <wp:extent cx="804545" cy="304800"/>
            <wp:effectExtent l="0" t="0" r="0" b="0"/>
            <wp:docPr id="1" name="Immagine 1" descr="page2image6264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626470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2C5" w:rsidRPr="00C936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2D" w:rsidRDefault="008C602D" w:rsidP="00FC42C5">
      <w:r>
        <w:separator/>
      </w:r>
    </w:p>
  </w:endnote>
  <w:endnote w:type="continuationSeparator" w:id="0">
    <w:p w:rsidR="008C602D" w:rsidRDefault="008C602D" w:rsidP="00F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2D" w:rsidRDefault="008C602D" w:rsidP="00FC42C5">
      <w:r>
        <w:separator/>
      </w:r>
    </w:p>
  </w:footnote>
  <w:footnote w:type="continuationSeparator" w:id="0">
    <w:p w:rsidR="008C602D" w:rsidRDefault="008C602D" w:rsidP="00FC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C5" w:rsidRDefault="00FC42C5">
    <w:pPr>
      <w:pStyle w:val="Intestazione"/>
    </w:pPr>
    <w:r w:rsidRPr="00C60490">
      <w:rPr>
        <w:rFonts w:ascii="Times New Roman" w:eastAsia="Times New Roman" w:hAnsi="Times New Roman" w:cs="Times New Roman"/>
        <w:noProof/>
        <w:lang w:val="en-GB" w:eastAsia="en-GB"/>
      </w:rPr>
      <w:drawing>
        <wp:inline distT="0" distB="0" distL="0" distR="0" wp14:anchorId="1FA8E417" wp14:editId="2D431AE0">
          <wp:extent cx="965200" cy="330200"/>
          <wp:effectExtent l="0" t="0" r="0" b="0"/>
          <wp:docPr id="6" name="Immagine 6" descr="page2image62646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2image62646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2C5" w:rsidRDefault="00FC42C5">
    <w:pPr>
      <w:pStyle w:val="Intestazione"/>
    </w:pPr>
  </w:p>
  <w:p w:rsidR="00FC42C5" w:rsidRDefault="00FC42C5">
    <w:pPr>
      <w:pStyle w:val="Intestazione"/>
    </w:pPr>
  </w:p>
  <w:p w:rsidR="00FC42C5" w:rsidRDefault="00FC42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CE"/>
    <w:rsid w:val="00015755"/>
    <w:rsid w:val="00103B9B"/>
    <w:rsid w:val="00440A28"/>
    <w:rsid w:val="00631F19"/>
    <w:rsid w:val="006B6CF7"/>
    <w:rsid w:val="008822CE"/>
    <w:rsid w:val="008C602D"/>
    <w:rsid w:val="00904C45"/>
    <w:rsid w:val="009300E5"/>
    <w:rsid w:val="00C027E8"/>
    <w:rsid w:val="00C9367A"/>
    <w:rsid w:val="00CE3D4E"/>
    <w:rsid w:val="00D82828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A558"/>
  <w15:chartTrackingRefBased/>
  <w15:docId w15:val="{609C5E2E-8E69-40A8-9977-43E4245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22C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4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2C5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C4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2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7</cp:revision>
  <dcterms:created xsi:type="dcterms:W3CDTF">2019-02-28T16:02:00Z</dcterms:created>
  <dcterms:modified xsi:type="dcterms:W3CDTF">2019-03-01T14:07:00Z</dcterms:modified>
</cp:coreProperties>
</file>