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B092E" w:rsidRDefault="000B092E" w:rsidP="000B092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it-IT"/>
        </w:rPr>
        <w:drawing>
          <wp:inline distT="0" distB="0" distL="0" distR="0" wp14:anchorId="5E9B0518" wp14:editId="07777777">
            <wp:extent cx="1031132" cy="12407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34" cy="12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0B092E" w:rsidRDefault="000B092E">
      <w:pPr>
        <w:rPr>
          <w:rFonts w:ascii="Arial" w:hAnsi="Arial" w:cs="Arial"/>
          <w:color w:val="000000" w:themeColor="text1"/>
          <w:lang w:val="en-US"/>
        </w:rPr>
      </w:pPr>
    </w:p>
    <w:p w14:paraId="41C8F396" w14:textId="77777777" w:rsidR="00FA0200" w:rsidRDefault="00FA0200" w:rsidP="000B092E">
      <w:pPr>
        <w:spacing w:line="360" w:lineRule="auto"/>
        <w:jc w:val="both"/>
      </w:pPr>
    </w:p>
    <w:p w14:paraId="32C232B9" w14:textId="77777777" w:rsidR="00822D65" w:rsidRPr="004A464F" w:rsidRDefault="00822D65" w:rsidP="00C01587">
      <w:pPr>
        <w:outlineLvl w:val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4A464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Fuori Salone 2019: THE PLAYFUL LIVING  </w:t>
      </w:r>
    </w:p>
    <w:p w14:paraId="5F20B33B" w14:textId="77777777" w:rsidR="00822D65" w:rsidRDefault="00822D65" w:rsidP="00822D65">
      <w:pPr>
        <w:rPr>
          <w:rFonts w:ascii="Arial" w:hAnsi="Arial" w:cs="Arial"/>
          <w:b/>
          <w:color w:val="000000" w:themeColor="text1"/>
        </w:rPr>
      </w:pPr>
    </w:p>
    <w:p w14:paraId="0799574A" w14:textId="77777777" w:rsidR="00A33839" w:rsidRDefault="00822D65" w:rsidP="002A78A8">
      <w:pPr>
        <w:jc w:val="both"/>
        <w:rPr>
          <w:rFonts w:ascii="Arial" w:hAnsi="Arial" w:cs="Arial"/>
          <w:b/>
          <w:i/>
          <w:color w:val="FFC000"/>
        </w:rPr>
      </w:pPr>
      <w:r w:rsidRPr="006A7957">
        <w:rPr>
          <w:rFonts w:ascii="Arial" w:hAnsi="Arial" w:cs="Arial"/>
          <w:b/>
          <w:i/>
          <w:color w:val="000000" w:themeColor="text1"/>
          <w:shd w:val="clear" w:color="auto" w:fill="FFFFFF"/>
        </w:rPr>
        <w:t>In via Tortona sarà possibile visitare una casa pen</w:t>
      </w:r>
      <w:r w:rsidR="00F87226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sata per le famiglie </w:t>
      </w:r>
      <w:r w:rsidRPr="006A7957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contemporanee. </w:t>
      </w:r>
      <w:r w:rsidRPr="006A7957">
        <w:rPr>
          <w:rFonts w:ascii="Arial" w:hAnsi="Arial" w:cs="Arial"/>
          <w:b/>
          <w:i/>
          <w:color w:val="000000" w:themeColor="text1"/>
        </w:rPr>
        <w:t xml:space="preserve">Un appartamento di 150 mq, dove vivere e crescere è semplice e piacevole. A renderlo possibile sono oggetti, materiali, luci e soluzioni d’arredo che trasformano i gesti della vita quotidiana in un gioco condiviso tra adulti e bambini. </w:t>
      </w:r>
    </w:p>
    <w:p w14:paraId="0488B7FA" w14:textId="21CA27C4" w:rsidR="00822D65" w:rsidRPr="006A7957" w:rsidRDefault="009E7C07" w:rsidP="002A78A8">
      <w:pPr>
        <w:jc w:val="both"/>
        <w:rPr>
          <w:rFonts w:ascii="Arial" w:hAnsi="Arial" w:cs="Arial"/>
          <w:b/>
          <w:i/>
          <w:color w:val="000000" w:themeColor="text1"/>
        </w:rPr>
      </w:pPr>
      <w:r w:rsidRPr="00F32799">
        <w:rPr>
          <w:rFonts w:ascii="Arial" w:hAnsi="Arial" w:cs="Arial"/>
          <w:b/>
          <w:i/>
          <w:color w:val="000000" w:themeColor="text1"/>
        </w:rPr>
        <w:t xml:space="preserve">Con </w:t>
      </w:r>
      <w:r w:rsidR="00C01587" w:rsidRPr="00F32799">
        <w:rPr>
          <w:rFonts w:ascii="Arial" w:hAnsi="Arial" w:cs="Arial"/>
          <w:b/>
          <w:i/>
          <w:color w:val="000000" w:themeColor="text1"/>
        </w:rPr>
        <w:t>talk</w:t>
      </w:r>
      <w:r w:rsidR="006C0CA1" w:rsidRPr="00F32799">
        <w:rPr>
          <w:rFonts w:ascii="Arial" w:hAnsi="Arial" w:cs="Arial"/>
          <w:b/>
          <w:i/>
          <w:color w:val="000000" w:themeColor="text1"/>
        </w:rPr>
        <w:t>,</w:t>
      </w:r>
      <w:r w:rsidR="00A33839" w:rsidRPr="00F32799">
        <w:rPr>
          <w:rFonts w:ascii="Arial" w:hAnsi="Arial" w:cs="Arial"/>
          <w:b/>
          <w:i/>
          <w:color w:val="000000" w:themeColor="text1"/>
        </w:rPr>
        <w:t xml:space="preserve"> tavole rotonde e laboratori </w:t>
      </w:r>
      <w:r w:rsidRPr="00F32799">
        <w:rPr>
          <w:rFonts w:ascii="Arial" w:hAnsi="Arial" w:cs="Arial"/>
          <w:b/>
          <w:i/>
          <w:color w:val="000000" w:themeColor="text1"/>
        </w:rPr>
        <w:t>si parlerà</w:t>
      </w:r>
      <w:r w:rsidR="00A33839" w:rsidRPr="00F32799">
        <w:rPr>
          <w:rFonts w:ascii="Arial" w:hAnsi="Arial" w:cs="Arial"/>
          <w:b/>
          <w:i/>
          <w:color w:val="000000" w:themeColor="text1"/>
        </w:rPr>
        <w:t xml:space="preserve"> delle famiglie contempora</w:t>
      </w:r>
      <w:r w:rsidRPr="00F32799">
        <w:rPr>
          <w:rFonts w:ascii="Arial" w:hAnsi="Arial" w:cs="Arial"/>
          <w:b/>
          <w:i/>
          <w:color w:val="000000" w:themeColor="text1"/>
        </w:rPr>
        <w:t>ne</w:t>
      </w:r>
      <w:r w:rsidR="00A33839" w:rsidRPr="00F32799">
        <w:rPr>
          <w:rFonts w:ascii="Arial" w:hAnsi="Arial" w:cs="Arial"/>
          <w:b/>
          <w:i/>
          <w:color w:val="000000" w:themeColor="text1"/>
        </w:rPr>
        <w:t>e</w:t>
      </w:r>
      <w:r w:rsidRPr="00F32799">
        <w:rPr>
          <w:rFonts w:ascii="Arial" w:hAnsi="Arial" w:cs="Arial"/>
          <w:b/>
          <w:i/>
          <w:color w:val="000000" w:themeColor="text1"/>
        </w:rPr>
        <w:t xml:space="preserve">, </w:t>
      </w:r>
      <w:r w:rsidR="00A33839" w:rsidRPr="00F32799">
        <w:rPr>
          <w:rFonts w:ascii="Arial" w:hAnsi="Arial" w:cs="Arial"/>
          <w:b/>
          <w:i/>
          <w:color w:val="000000" w:themeColor="text1"/>
        </w:rPr>
        <w:t xml:space="preserve">per discutere di </w:t>
      </w:r>
      <w:r w:rsidR="00187694" w:rsidRPr="00F32799">
        <w:rPr>
          <w:rFonts w:ascii="Arial" w:hAnsi="Arial" w:cs="Arial"/>
          <w:b/>
          <w:i/>
          <w:color w:val="000000" w:themeColor="text1"/>
        </w:rPr>
        <w:t>necessità</w:t>
      </w:r>
      <w:r w:rsidR="00A33839" w:rsidRPr="00F32799">
        <w:rPr>
          <w:rFonts w:ascii="Arial" w:hAnsi="Arial" w:cs="Arial"/>
          <w:b/>
          <w:i/>
          <w:color w:val="000000" w:themeColor="text1"/>
        </w:rPr>
        <w:t xml:space="preserve"> e stili di vita </w:t>
      </w:r>
      <w:r w:rsidR="001861E1" w:rsidRPr="00F32799">
        <w:rPr>
          <w:rFonts w:ascii="Arial" w:hAnsi="Arial" w:cs="Arial"/>
          <w:b/>
          <w:i/>
          <w:color w:val="000000" w:themeColor="text1"/>
        </w:rPr>
        <w:t xml:space="preserve">in cambiamento, </w:t>
      </w:r>
      <w:r w:rsidR="00A33839" w:rsidRPr="00F32799">
        <w:rPr>
          <w:rFonts w:ascii="Arial" w:hAnsi="Arial" w:cs="Arial"/>
          <w:b/>
          <w:i/>
          <w:color w:val="000000" w:themeColor="text1"/>
        </w:rPr>
        <w:t>da conciliare in modo creativo.</w:t>
      </w:r>
      <w:r w:rsidR="00A33839">
        <w:rPr>
          <w:rFonts w:ascii="Arial" w:hAnsi="Arial" w:cs="Arial"/>
          <w:b/>
          <w:i/>
          <w:color w:val="FFC000"/>
        </w:rPr>
        <w:t xml:space="preserve">  </w:t>
      </w:r>
    </w:p>
    <w:p w14:paraId="0C06A79F" w14:textId="5853D32A" w:rsidR="00822D65" w:rsidRPr="00BC061B" w:rsidRDefault="00822D65" w:rsidP="00822D6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_____</w:t>
      </w:r>
      <w:r w:rsidR="008516BC">
        <w:rPr>
          <w:rFonts w:ascii="Arial" w:hAnsi="Arial" w:cs="Arial"/>
          <w:b/>
          <w:color w:val="000000" w:themeColor="text1"/>
        </w:rPr>
        <w:t xml:space="preserve"> </w:t>
      </w:r>
    </w:p>
    <w:p w14:paraId="76594245" w14:textId="77777777" w:rsidR="00822D65" w:rsidRPr="00D84587" w:rsidRDefault="00822D65" w:rsidP="00822D65">
      <w:pPr>
        <w:rPr>
          <w:rFonts w:ascii="Arial" w:hAnsi="Arial" w:cs="Arial"/>
          <w:color w:val="000000" w:themeColor="text1"/>
        </w:rPr>
      </w:pPr>
    </w:p>
    <w:p w14:paraId="6ADB9816" w14:textId="251E35A3" w:rsidR="002A78A8" w:rsidRPr="002938DF" w:rsidRDefault="00822D65" w:rsidP="00C0158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 xml:space="preserve">Dal 9 al 14 aprile 2019 </w:t>
      </w:r>
      <w:r w:rsidR="00C169D6" w:rsidRPr="002938DF">
        <w:rPr>
          <w:rFonts w:ascii="Arial" w:hAnsi="Arial" w:cs="Arial"/>
          <w:color w:val="000000" w:themeColor="text1"/>
        </w:rPr>
        <w:t>è</w:t>
      </w:r>
      <w:r w:rsidRPr="002938DF">
        <w:rPr>
          <w:rFonts w:ascii="Arial" w:hAnsi="Arial" w:cs="Arial"/>
          <w:color w:val="000000" w:themeColor="text1"/>
        </w:rPr>
        <w:t xml:space="preserve"> presentato per la prima volta al pubblico </w:t>
      </w:r>
      <w:r w:rsidRPr="002938DF">
        <w:rPr>
          <w:rFonts w:ascii="Arial" w:hAnsi="Arial" w:cs="Arial"/>
          <w:b/>
          <w:bCs/>
          <w:color w:val="000000" w:themeColor="text1"/>
        </w:rPr>
        <w:t>THE PLAYFUL LIVING.</w:t>
      </w:r>
      <w:r w:rsidRPr="002938DF">
        <w:rPr>
          <w:rFonts w:ascii="Arial" w:hAnsi="Arial" w:cs="Arial"/>
          <w:color w:val="000000" w:themeColor="text1"/>
        </w:rPr>
        <w:t xml:space="preserve"> </w:t>
      </w:r>
    </w:p>
    <w:p w14:paraId="1421E686" w14:textId="77777777" w:rsidR="00992DD2" w:rsidRPr="002938DF" w:rsidRDefault="00992DD2" w:rsidP="00822D6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EE7D2BF" w14:textId="76488E90" w:rsidR="00C169D6" w:rsidRPr="00234603" w:rsidRDefault="00DE6CD6" w:rsidP="00822D6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 xml:space="preserve">Un progetto che unisce design e idee </w:t>
      </w:r>
      <w:r w:rsidR="002A78A8" w:rsidRPr="002938DF">
        <w:rPr>
          <w:rFonts w:ascii="Arial" w:hAnsi="Arial" w:cs="Arial"/>
          <w:color w:val="000000" w:themeColor="text1"/>
        </w:rPr>
        <w:t>per perseguire</w:t>
      </w:r>
      <w:r w:rsidRPr="002938DF">
        <w:rPr>
          <w:rFonts w:ascii="Arial" w:hAnsi="Arial" w:cs="Arial"/>
          <w:color w:val="000000" w:themeColor="text1"/>
        </w:rPr>
        <w:t xml:space="preserve"> un obbiettivo semplice</w:t>
      </w:r>
      <w:r w:rsidR="00822D65" w:rsidRPr="002938DF">
        <w:rPr>
          <w:rFonts w:ascii="Arial" w:hAnsi="Arial" w:cs="Arial"/>
          <w:color w:val="000000" w:themeColor="text1"/>
        </w:rPr>
        <w:t xml:space="preserve">: </w:t>
      </w:r>
      <w:r w:rsidR="00822D65" w:rsidRPr="002938DF">
        <w:rPr>
          <w:rFonts w:ascii="Arial" w:hAnsi="Arial" w:cs="Arial"/>
          <w:bCs/>
          <w:color w:val="000000" w:themeColor="text1"/>
        </w:rPr>
        <w:t>portare il gioco in ogni aspetto della vita quotidiana, trasformando lo spazio domestico</w:t>
      </w:r>
      <w:r w:rsidR="00822D65" w:rsidRPr="002938DF">
        <w:rPr>
          <w:rFonts w:ascii="Arial" w:hAnsi="Arial" w:cs="Arial"/>
          <w:b/>
          <w:bCs/>
          <w:color w:val="000000" w:themeColor="text1"/>
        </w:rPr>
        <w:t xml:space="preserve"> </w:t>
      </w:r>
      <w:r w:rsidR="00822D65" w:rsidRPr="002938DF">
        <w:rPr>
          <w:rFonts w:ascii="Arial" w:hAnsi="Arial" w:cs="Arial"/>
          <w:bCs/>
          <w:color w:val="000000" w:themeColor="text1"/>
        </w:rPr>
        <w:t>- con soluzioni semplici e razionali – in un luogo aperto alle emozioni, alla fantasia e alla creatività.</w:t>
      </w:r>
    </w:p>
    <w:p w14:paraId="11AE796B" w14:textId="77777777" w:rsidR="00234603" w:rsidRDefault="00822D65" w:rsidP="00822D6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All’Opificio 31 di Via Tortona i visitatori potranno entrare ed esplorare ogni spazio</w:t>
      </w:r>
      <w:r w:rsidRPr="002938DF">
        <w:rPr>
          <w:rFonts w:ascii="Arial" w:hAnsi="Arial" w:cs="Arial"/>
          <w:color w:val="FF0000"/>
        </w:rPr>
        <w:t xml:space="preserve"> </w:t>
      </w:r>
      <w:r w:rsidRPr="002938DF">
        <w:rPr>
          <w:rFonts w:ascii="Arial" w:hAnsi="Arial" w:cs="Arial"/>
          <w:color w:val="000000" w:themeColor="text1"/>
        </w:rPr>
        <w:t>di un appartamento di 15</w:t>
      </w:r>
      <w:r w:rsidR="00963913" w:rsidRPr="002938DF">
        <w:rPr>
          <w:rFonts w:ascii="Arial" w:hAnsi="Arial" w:cs="Arial"/>
          <w:color w:val="000000" w:themeColor="text1"/>
        </w:rPr>
        <w:t xml:space="preserve">0 mq, diviso su due livelli. Un </w:t>
      </w:r>
      <w:r w:rsidRPr="002938DF">
        <w:rPr>
          <w:rFonts w:ascii="Arial" w:hAnsi="Arial" w:cs="Arial"/>
          <w:color w:val="000000" w:themeColor="text1"/>
        </w:rPr>
        <w:t xml:space="preserve">luogo dove ogni elemento d’arredo è pensato per rendere </w:t>
      </w:r>
      <w:r w:rsidRPr="002938DF">
        <w:rPr>
          <w:rFonts w:ascii="Arial" w:hAnsi="Arial" w:cs="Arial"/>
          <w:bCs/>
          <w:color w:val="000000" w:themeColor="text1"/>
        </w:rPr>
        <w:t>più bella la vita degli adulti e stimolare</w:t>
      </w:r>
      <w:r w:rsidRPr="002938DF">
        <w:rPr>
          <w:rFonts w:ascii="Arial" w:hAnsi="Arial" w:cs="Arial"/>
          <w:bCs/>
          <w:color w:val="0070C0"/>
        </w:rPr>
        <w:t xml:space="preserve"> </w:t>
      </w:r>
      <w:r w:rsidRPr="002938DF">
        <w:rPr>
          <w:rFonts w:ascii="Arial" w:hAnsi="Arial" w:cs="Arial"/>
          <w:bCs/>
          <w:color w:val="000000" w:themeColor="text1"/>
        </w:rPr>
        <w:t>la crescita dei bambini di diverse età, da 0 a 14 anni</w:t>
      </w:r>
      <w:r w:rsidRPr="002938DF">
        <w:rPr>
          <w:rFonts w:ascii="Arial" w:hAnsi="Arial" w:cs="Arial"/>
          <w:color w:val="000000" w:themeColor="text1"/>
        </w:rPr>
        <w:t xml:space="preserve">. </w:t>
      </w:r>
    </w:p>
    <w:p w14:paraId="58921EE6" w14:textId="77777777" w:rsidR="00234603" w:rsidRDefault="00234603" w:rsidP="00822D6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DC755BB" w14:textId="0B5DF8AA" w:rsidR="00187694" w:rsidRPr="00234603" w:rsidRDefault="0057185C" w:rsidP="001E72C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U</w:t>
      </w:r>
      <w:r w:rsidR="00822D65" w:rsidRPr="002938DF">
        <w:rPr>
          <w:rFonts w:ascii="Arial" w:hAnsi="Arial" w:cs="Arial"/>
          <w:color w:val="000000" w:themeColor="text1"/>
        </w:rPr>
        <w:t>na riflessione su</w:t>
      </w:r>
      <w:r>
        <w:rPr>
          <w:rFonts w:ascii="Arial" w:hAnsi="Arial" w:cs="Arial"/>
          <w:color w:val="000000" w:themeColor="text1"/>
        </w:rPr>
        <w:t>i nuovi stili dell’abitare,</w:t>
      </w:r>
      <w:r w:rsidR="00822D65" w:rsidRPr="002938DF">
        <w:rPr>
          <w:rFonts w:ascii="Arial" w:hAnsi="Arial" w:cs="Arial"/>
          <w:color w:val="000000" w:themeColor="text1"/>
        </w:rPr>
        <w:t xml:space="preserve"> un </w:t>
      </w:r>
      <w:r w:rsidR="00822D65" w:rsidRPr="002938DF">
        <w:rPr>
          <w:rFonts w:ascii="Arial" w:hAnsi="Arial" w:cs="Arial"/>
          <w:i/>
          <w:color w:val="000000" w:themeColor="text1"/>
        </w:rPr>
        <w:t>moodboard</w:t>
      </w:r>
      <w:r w:rsidR="00822D65" w:rsidRPr="002938DF">
        <w:rPr>
          <w:rFonts w:ascii="Arial" w:hAnsi="Arial" w:cs="Arial"/>
          <w:color w:val="000000" w:themeColor="text1"/>
        </w:rPr>
        <w:t xml:space="preserve"> da cui partire e da mixare per trovare soluzioni personalizzate.</w:t>
      </w:r>
      <w:r w:rsidR="00234603">
        <w:rPr>
          <w:rFonts w:ascii="Arial" w:hAnsi="Arial" w:cs="Arial"/>
          <w:color w:val="FF0000"/>
        </w:rPr>
        <w:t xml:space="preserve"> </w:t>
      </w:r>
      <w:r w:rsidR="00822D65" w:rsidRPr="002938DF">
        <w:rPr>
          <w:rFonts w:ascii="Arial" w:hAnsi="Arial" w:cs="Arial"/>
          <w:color w:val="000000" w:themeColor="text1"/>
        </w:rPr>
        <w:t xml:space="preserve">I mobili si costruiscono ad incastro, come giocattoli, le luci creano ambienti colorati ed immersivi e i materiali </w:t>
      </w:r>
      <w:r w:rsidR="00822D65" w:rsidRPr="002938DF">
        <w:rPr>
          <w:rFonts w:ascii="Arial" w:hAnsi="Arial" w:cs="Arial"/>
          <w:bCs/>
          <w:color w:val="000000" w:themeColor="text1"/>
        </w:rPr>
        <w:t>solleticano</w:t>
      </w:r>
      <w:r w:rsidR="00822D65" w:rsidRPr="002938DF">
        <w:rPr>
          <w:rFonts w:ascii="Arial" w:hAnsi="Arial" w:cs="Arial"/>
          <w:b/>
          <w:bCs/>
          <w:color w:val="000000" w:themeColor="text1"/>
        </w:rPr>
        <w:t xml:space="preserve"> </w:t>
      </w:r>
      <w:r w:rsidR="00822D65" w:rsidRPr="002938DF">
        <w:rPr>
          <w:rFonts w:ascii="Arial" w:hAnsi="Arial" w:cs="Arial"/>
          <w:color w:val="000000" w:themeColor="text1"/>
        </w:rPr>
        <w:t>i sensi, come le superfici in legno e i tessuti tecnici ricavati dalla plastica riciclata.</w:t>
      </w:r>
    </w:p>
    <w:p w14:paraId="372AAE42" w14:textId="0B89A943" w:rsidR="00C12CB6" w:rsidRDefault="00187694" w:rsidP="001E72C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Diversi</w:t>
      </w:r>
      <w:r w:rsidR="00822D65" w:rsidRPr="002938DF">
        <w:rPr>
          <w:rFonts w:ascii="Arial" w:hAnsi="Arial" w:cs="Arial"/>
          <w:color w:val="000000" w:themeColor="text1"/>
        </w:rPr>
        <w:t xml:space="preserve"> colori riempiono le pareti </w:t>
      </w:r>
      <w:r w:rsidR="000905BD" w:rsidRPr="002938DF">
        <w:rPr>
          <w:rFonts w:ascii="Arial" w:hAnsi="Arial" w:cs="Arial"/>
          <w:color w:val="000000" w:themeColor="text1"/>
        </w:rPr>
        <w:t xml:space="preserve">e i pavimenti </w:t>
      </w:r>
      <w:r w:rsidR="00822D65" w:rsidRPr="002938DF">
        <w:rPr>
          <w:rFonts w:ascii="Arial" w:hAnsi="Arial" w:cs="Arial"/>
          <w:color w:val="000000" w:themeColor="text1"/>
        </w:rPr>
        <w:t>delle stanze</w:t>
      </w:r>
      <w:r w:rsidR="000905BD" w:rsidRPr="002938DF">
        <w:rPr>
          <w:rFonts w:ascii="Arial" w:hAnsi="Arial" w:cs="Arial"/>
          <w:color w:val="000000" w:themeColor="text1"/>
        </w:rPr>
        <w:t xml:space="preserve">, </w:t>
      </w:r>
      <w:r w:rsidR="00822D65" w:rsidRPr="002938DF">
        <w:rPr>
          <w:rFonts w:ascii="Arial" w:hAnsi="Arial" w:cs="Arial"/>
          <w:color w:val="000000" w:themeColor="text1"/>
        </w:rPr>
        <w:t>in cui è possibile fermarsi a giocare con</w:t>
      </w:r>
      <w:r w:rsidR="00930941" w:rsidRPr="002938DF">
        <w:rPr>
          <w:rFonts w:ascii="Arial" w:hAnsi="Arial" w:cs="Arial"/>
          <w:color w:val="000000" w:themeColor="text1"/>
        </w:rPr>
        <w:t xml:space="preserve"> </w:t>
      </w:r>
      <w:r w:rsidR="00822D65" w:rsidRPr="002938DF">
        <w:rPr>
          <w:rFonts w:ascii="Arial" w:hAnsi="Arial" w:cs="Arial"/>
          <w:i/>
          <w:color w:val="000000" w:themeColor="text1"/>
        </w:rPr>
        <w:t>device</w:t>
      </w:r>
      <w:r w:rsidR="00822D65" w:rsidRPr="002938DF">
        <w:rPr>
          <w:rFonts w:ascii="Arial" w:hAnsi="Arial" w:cs="Arial"/>
          <w:color w:val="000000" w:themeColor="text1"/>
        </w:rPr>
        <w:t xml:space="preserve"> tecnologici, oppure intrattenersi con </w:t>
      </w:r>
      <w:r w:rsidR="00C01587" w:rsidRPr="002938DF">
        <w:rPr>
          <w:rFonts w:ascii="Arial" w:hAnsi="Arial" w:cs="Arial"/>
          <w:color w:val="000000" w:themeColor="text1"/>
        </w:rPr>
        <w:t>giochi tradizionali</w:t>
      </w:r>
      <w:r w:rsidR="00223A35" w:rsidRPr="002938DF">
        <w:rPr>
          <w:rFonts w:ascii="Arial" w:hAnsi="Arial" w:cs="Arial"/>
          <w:color w:val="000000" w:themeColor="text1"/>
        </w:rPr>
        <w:t xml:space="preserve"> in legno</w:t>
      </w:r>
      <w:r w:rsidR="0046690A" w:rsidRPr="002938DF">
        <w:rPr>
          <w:rFonts w:ascii="Arial" w:hAnsi="Arial" w:cs="Arial"/>
          <w:color w:val="000000" w:themeColor="text1"/>
        </w:rPr>
        <w:t xml:space="preserve">. </w:t>
      </w:r>
      <w:r w:rsidR="00822D65" w:rsidRPr="002938DF">
        <w:rPr>
          <w:rFonts w:ascii="Arial" w:hAnsi="Arial" w:cs="Arial"/>
          <w:color w:val="000000" w:themeColor="text1"/>
        </w:rPr>
        <w:t>Ci sarà spazio anche per scoprire profumi e sapori che sanno unire sogni e fantasie di persone di ogni età.</w:t>
      </w:r>
    </w:p>
    <w:p w14:paraId="2F193D11" w14:textId="77777777" w:rsidR="00234603" w:rsidRPr="002938DF" w:rsidRDefault="00234603" w:rsidP="001E72C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B4E6D5A" w14:textId="57F7668E" w:rsidR="00D118F3" w:rsidRPr="002938DF" w:rsidRDefault="00D118F3" w:rsidP="006C0CA1">
      <w:pPr>
        <w:jc w:val="both"/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 xml:space="preserve">A rendere </w:t>
      </w:r>
      <w:r w:rsidR="00466EF7" w:rsidRPr="002938DF">
        <w:rPr>
          <w:rFonts w:ascii="Arial" w:hAnsi="Arial" w:cs="Arial"/>
          <w:color w:val="000000" w:themeColor="text1"/>
        </w:rPr>
        <w:t>unico</w:t>
      </w:r>
      <w:r w:rsidRPr="002938DF">
        <w:rPr>
          <w:rFonts w:ascii="Arial" w:hAnsi="Arial" w:cs="Arial"/>
          <w:color w:val="000000" w:themeColor="text1"/>
        </w:rPr>
        <w:t xml:space="preserve"> questo luogo nel panorama del Fuorisalone </w:t>
      </w:r>
      <w:r w:rsidR="00A76552" w:rsidRPr="002938DF">
        <w:rPr>
          <w:rFonts w:ascii="Arial" w:hAnsi="Arial" w:cs="Arial"/>
          <w:color w:val="000000" w:themeColor="text1"/>
        </w:rPr>
        <w:t>è</w:t>
      </w:r>
      <w:r w:rsidRPr="002938DF">
        <w:rPr>
          <w:rFonts w:ascii="Arial" w:hAnsi="Arial" w:cs="Arial"/>
          <w:color w:val="000000" w:themeColor="text1"/>
        </w:rPr>
        <w:t xml:space="preserve"> </w:t>
      </w:r>
      <w:r w:rsidR="00A76552" w:rsidRPr="002938DF">
        <w:rPr>
          <w:rFonts w:ascii="Arial" w:hAnsi="Arial" w:cs="Arial"/>
          <w:color w:val="000000" w:themeColor="text1"/>
        </w:rPr>
        <w:t>il</w:t>
      </w:r>
      <w:r w:rsidRPr="002938DF">
        <w:rPr>
          <w:rFonts w:ascii="Arial" w:hAnsi="Arial" w:cs="Arial"/>
          <w:color w:val="000000" w:themeColor="text1"/>
        </w:rPr>
        <w:t xml:space="preserve"> </w:t>
      </w:r>
      <w:r w:rsidRPr="00234603">
        <w:rPr>
          <w:rFonts w:ascii="Arial" w:hAnsi="Arial" w:cs="Arial"/>
          <w:b/>
          <w:color w:val="000000" w:themeColor="text1"/>
        </w:rPr>
        <w:t xml:space="preserve">calendario quotidiano di incontri </w:t>
      </w:r>
      <w:r w:rsidR="002A78A8" w:rsidRPr="00234603">
        <w:rPr>
          <w:rFonts w:ascii="Arial" w:hAnsi="Arial" w:cs="Arial"/>
          <w:b/>
          <w:color w:val="000000" w:themeColor="text1"/>
        </w:rPr>
        <w:t>rivolti</w:t>
      </w:r>
      <w:r w:rsidR="00C01587" w:rsidRPr="00234603">
        <w:rPr>
          <w:rFonts w:ascii="Arial" w:hAnsi="Arial" w:cs="Arial"/>
          <w:b/>
          <w:color w:val="000000" w:themeColor="text1"/>
        </w:rPr>
        <w:t xml:space="preserve"> a professionisti, adulti, </w:t>
      </w:r>
      <w:r w:rsidRPr="00234603">
        <w:rPr>
          <w:rFonts w:ascii="Arial" w:hAnsi="Arial" w:cs="Arial"/>
          <w:b/>
          <w:color w:val="000000" w:themeColor="text1"/>
        </w:rPr>
        <w:t>genitori e bambini</w:t>
      </w:r>
      <w:r w:rsidRPr="002938DF">
        <w:rPr>
          <w:rFonts w:ascii="Arial" w:hAnsi="Arial" w:cs="Arial"/>
          <w:color w:val="000000" w:themeColor="text1"/>
        </w:rPr>
        <w:t>.</w:t>
      </w:r>
    </w:p>
    <w:p w14:paraId="1AA03D2E" w14:textId="5C4BF3DC" w:rsidR="006A38E5" w:rsidRPr="002938DF" w:rsidRDefault="000905BD" w:rsidP="006C0CA1">
      <w:pPr>
        <w:jc w:val="both"/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 xml:space="preserve">Per i </w:t>
      </w:r>
      <w:r w:rsidR="00963913" w:rsidRPr="002938DF">
        <w:rPr>
          <w:rFonts w:ascii="Arial" w:hAnsi="Arial" w:cs="Arial"/>
          <w:color w:val="000000" w:themeColor="text1"/>
        </w:rPr>
        <w:t>più piccoli si</w:t>
      </w:r>
      <w:r w:rsidR="00C01587" w:rsidRPr="002938DF">
        <w:rPr>
          <w:rFonts w:ascii="Arial" w:hAnsi="Arial" w:cs="Arial"/>
          <w:color w:val="000000" w:themeColor="text1"/>
        </w:rPr>
        <w:t xml:space="preserve"> terranno</w:t>
      </w:r>
      <w:r w:rsidR="00963913" w:rsidRPr="002938DF">
        <w:rPr>
          <w:rFonts w:ascii="Arial" w:hAnsi="Arial" w:cs="Arial"/>
          <w:color w:val="000000" w:themeColor="text1"/>
        </w:rPr>
        <w:t xml:space="preserve"> l</w:t>
      </w:r>
      <w:r w:rsidR="006A38E5" w:rsidRPr="002938DF">
        <w:rPr>
          <w:rFonts w:ascii="Arial" w:hAnsi="Arial" w:cs="Arial"/>
          <w:color w:val="000000" w:themeColor="text1"/>
        </w:rPr>
        <w:t xml:space="preserve">aboratori creativi guidati da </w:t>
      </w:r>
      <w:r w:rsidR="00D118F3" w:rsidRPr="002938DF">
        <w:rPr>
          <w:rFonts w:ascii="Arial" w:hAnsi="Arial" w:cs="Arial"/>
          <w:color w:val="000000" w:themeColor="text1"/>
        </w:rPr>
        <w:t>designer</w:t>
      </w:r>
      <w:r w:rsidR="0046690A" w:rsidRPr="002938DF">
        <w:rPr>
          <w:rFonts w:ascii="Arial" w:hAnsi="Arial" w:cs="Arial"/>
          <w:color w:val="000000" w:themeColor="text1"/>
        </w:rPr>
        <w:t xml:space="preserve"> e illustratori.</w:t>
      </w:r>
    </w:p>
    <w:p w14:paraId="24A01903" w14:textId="5D9AE8AD" w:rsidR="00A76552" w:rsidRPr="002938DF" w:rsidRDefault="000905BD" w:rsidP="006C0CA1">
      <w:pPr>
        <w:jc w:val="both"/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</w:pPr>
      <w:r w:rsidRPr="002938DF">
        <w:rPr>
          <w:rFonts w:ascii="Arial" w:hAnsi="Arial" w:cs="Arial"/>
          <w:color w:val="000000" w:themeColor="text1"/>
        </w:rPr>
        <w:t>T</w:t>
      </w:r>
      <w:r w:rsidR="00C01587" w:rsidRPr="002938DF">
        <w:rPr>
          <w:rFonts w:ascii="Arial" w:hAnsi="Arial" w:cs="Arial"/>
          <w:color w:val="000000" w:themeColor="text1"/>
        </w:rPr>
        <w:t>avole rotonde e talk</w:t>
      </w:r>
      <w:r w:rsidR="00D118F3" w:rsidRPr="002938DF">
        <w:rPr>
          <w:rFonts w:ascii="Arial" w:hAnsi="Arial" w:cs="Arial"/>
          <w:color w:val="000000" w:themeColor="text1"/>
        </w:rPr>
        <w:t xml:space="preserve"> </w:t>
      </w:r>
      <w:r w:rsidR="00A76552" w:rsidRPr="002938DF">
        <w:rPr>
          <w:rFonts w:ascii="Arial" w:hAnsi="Arial" w:cs="Arial"/>
          <w:color w:val="000000" w:themeColor="text1"/>
        </w:rPr>
        <w:t xml:space="preserve">saranno dedicate </w:t>
      </w:r>
      <w:r w:rsidR="00F32799" w:rsidRPr="002938DF">
        <w:rPr>
          <w:rFonts w:ascii="Arial" w:hAnsi="Arial" w:cs="Arial"/>
          <w:color w:val="000000" w:themeColor="text1"/>
        </w:rPr>
        <w:t>ad</w:t>
      </w:r>
      <w:r w:rsidR="00C01587" w:rsidRPr="002938DF">
        <w:rPr>
          <w:rFonts w:ascii="Arial" w:hAnsi="Arial" w:cs="Arial"/>
          <w:color w:val="000000" w:themeColor="text1"/>
        </w:rPr>
        <w:t xml:space="preserve"> argomenti</w:t>
      </w:r>
      <w:r w:rsidR="00DA3236" w:rsidRPr="002938DF">
        <w:rPr>
          <w:rFonts w:ascii="Arial" w:hAnsi="Arial" w:cs="Arial"/>
          <w:color w:val="000000" w:themeColor="text1"/>
        </w:rPr>
        <w:t xml:space="preserve"> che spazieranno in tantissimi ambiti, con un grande denominatore: la giocosità.</w:t>
      </w:r>
      <w:r w:rsidR="00A76552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 xml:space="preserve"> </w:t>
      </w:r>
    </w:p>
    <w:p w14:paraId="05B6EEA0" w14:textId="454EF62D" w:rsidR="000905BD" w:rsidRPr="002938DF" w:rsidRDefault="00A76552" w:rsidP="006C0CA1">
      <w:pPr>
        <w:jc w:val="both"/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</w:pPr>
      <w:r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>Architetti</w:t>
      </w:r>
      <w:r w:rsidR="008A4339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 xml:space="preserve">, </w:t>
      </w:r>
      <w:r w:rsidR="00C170DB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 xml:space="preserve">stylist e professionisti del </w:t>
      </w:r>
      <w:r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>design sono invitati a partecipare a</w:t>
      </w:r>
      <w:r w:rsidR="00187694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>d</w:t>
      </w:r>
      <w:r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 xml:space="preserve"> incontri </w:t>
      </w:r>
      <w:r w:rsidR="00A62400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 xml:space="preserve">dal taglio specialistico come quello dedicato al valore </w:t>
      </w:r>
      <w:r w:rsidR="000905BD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 xml:space="preserve">dei colori </w:t>
      </w:r>
      <w:r w:rsidR="008A4339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>negli spazi di vita e lavoro.</w:t>
      </w:r>
      <w:r w:rsidR="00D118F3" w:rsidRPr="002938DF">
        <w:rPr>
          <w:rFonts w:ascii="Arial" w:eastAsia="Times New Roman" w:hAnsi="Arial" w:cs="Arial"/>
          <w:color w:val="000000" w:themeColor="text1"/>
          <w:spacing w:val="-10"/>
          <w:shd w:val="clear" w:color="auto" w:fill="FFFFFF"/>
          <w:lang w:eastAsia="it-IT"/>
        </w:rPr>
        <w:t xml:space="preserve"> </w:t>
      </w:r>
    </w:p>
    <w:p w14:paraId="203369C3" w14:textId="77777777" w:rsidR="00D118F3" w:rsidRPr="002938DF" w:rsidRDefault="00D118F3" w:rsidP="00822D65">
      <w:pPr>
        <w:jc w:val="both"/>
        <w:rPr>
          <w:rFonts w:ascii="Arial" w:hAnsi="Arial" w:cs="Arial"/>
          <w:color w:val="000000" w:themeColor="text1"/>
        </w:rPr>
      </w:pPr>
    </w:p>
    <w:p w14:paraId="08C4BACB" w14:textId="77777777" w:rsidR="00822D65" w:rsidRPr="002938DF" w:rsidRDefault="00822D65" w:rsidP="00822D65">
      <w:pPr>
        <w:jc w:val="both"/>
        <w:rPr>
          <w:rFonts w:ascii="Arial" w:hAnsi="Arial" w:cs="Arial"/>
          <w:color w:val="385623" w:themeColor="accent6" w:themeShade="80"/>
        </w:rPr>
      </w:pPr>
      <w:r w:rsidRPr="002938DF">
        <w:rPr>
          <w:rFonts w:ascii="Arial" w:hAnsi="Arial" w:cs="Arial"/>
          <w:color w:val="000000" w:themeColor="text1"/>
        </w:rPr>
        <w:t xml:space="preserve">Il Progetto The Playful Living, che gode della partnership del CILAB – Laboratorio di Ricerca del Politecnico di Milano (in qualità di Comitato Scientifico), unisce al suo interno grandi player internazionali ed eccellenze italiane in settori trasversali. </w:t>
      </w:r>
    </w:p>
    <w:p w14:paraId="7E3EABF9" w14:textId="77777777" w:rsidR="00822D65" w:rsidRPr="002938DF" w:rsidRDefault="00822D65" w:rsidP="00822D6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</w:p>
    <w:p w14:paraId="1EF84B86" w14:textId="77777777" w:rsidR="00822D65" w:rsidRPr="002938DF" w:rsidRDefault="00822D65" w:rsidP="00822D65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938DF">
        <w:rPr>
          <w:rFonts w:ascii="Arial" w:hAnsi="Arial" w:cs="Arial"/>
          <w:color w:val="000000"/>
        </w:rPr>
        <w:lastRenderedPageBreak/>
        <w:t xml:space="preserve">RCS MediaGroup è media partner e sostiene l’iniziativa attraverso </w:t>
      </w:r>
      <w:r w:rsidRPr="002938DF">
        <w:rPr>
          <w:rFonts w:ascii="Arial" w:hAnsi="Arial" w:cs="Arial"/>
          <w:color w:val="000000" w:themeColor="text1"/>
        </w:rPr>
        <w:t xml:space="preserve">Quimamme.it </w:t>
      </w:r>
      <w:r w:rsidRPr="002938DF">
        <w:rPr>
          <w:rFonts w:ascii="Arial" w:hAnsi="Arial" w:cs="Arial"/>
          <w:color w:val="000000"/>
        </w:rPr>
        <w:t xml:space="preserve">e le testate </w:t>
      </w:r>
      <w:r w:rsidRPr="002938DF">
        <w:rPr>
          <w:rFonts w:ascii="Arial" w:hAnsi="Arial" w:cs="Arial"/>
          <w:i/>
          <w:color w:val="000000"/>
        </w:rPr>
        <w:t>Style Piccoli</w:t>
      </w:r>
      <w:r w:rsidRPr="002938DF">
        <w:rPr>
          <w:rFonts w:ascii="Arial" w:hAnsi="Arial" w:cs="Arial"/>
          <w:color w:val="000000"/>
        </w:rPr>
        <w:t xml:space="preserve">, </w:t>
      </w:r>
      <w:r w:rsidRPr="002938DF">
        <w:rPr>
          <w:rFonts w:ascii="Arial" w:hAnsi="Arial" w:cs="Arial"/>
          <w:i/>
          <w:color w:val="000000"/>
        </w:rPr>
        <w:t>Io e il mio Bambino</w:t>
      </w:r>
      <w:r w:rsidRPr="002938DF">
        <w:rPr>
          <w:rFonts w:ascii="Arial" w:hAnsi="Arial" w:cs="Arial"/>
          <w:color w:val="000000"/>
        </w:rPr>
        <w:t xml:space="preserve"> e </w:t>
      </w:r>
      <w:r w:rsidRPr="002938DF">
        <w:rPr>
          <w:rFonts w:ascii="Arial" w:hAnsi="Arial" w:cs="Arial"/>
          <w:i/>
          <w:color w:val="000000"/>
        </w:rPr>
        <w:t>Insieme</w:t>
      </w:r>
      <w:r w:rsidRPr="002938DF">
        <w:rPr>
          <w:rFonts w:ascii="Arial" w:hAnsi="Arial" w:cs="Arial"/>
          <w:color w:val="000000"/>
        </w:rPr>
        <w:t xml:space="preserve">. </w:t>
      </w:r>
    </w:p>
    <w:p w14:paraId="3676098E" w14:textId="77777777" w:rsidR="00822D65" w:rsidRPr="002938DF" w:rsidRDefault="00822D65" w:rsidP="00822D65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it-IT"/>
        </w:rPr>
      </w:pPr>
    </w:p>
    <w:p w14:paraId="236DEFC9" w14:textId="1B8D0BEB" w:rsidR="00822D65" w:rsidRPr="00666704" w:rsidRDefault="00822D65" w:rsidP="0066670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r w:rsidRPr="003C343E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it-IT"/>
        </w:rPr>
        <w:t>Partner di progetto</w:t>
      </w:r>
      <w:r w:rsidRPr="003C343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: </w:t>
      </w:r>
      <w:r w:rsidR="003C343E" w:rsidRPr="003C343E">
        <w:rPr>
          <w:rFonts w:ascii="Arial" w:eastAsia="Times New Roman" w:hAnsi="Arial" w:cs="Arial"/>
          <w:color w:val="000000"/>
          <w:lang w:eastAsia="it-IT"/>
        </w:rPr>
        <w:t xml:space="preserve">AXA, </w:t>
      </w:r>
      <w:r w:rsidR="008A1994">
        <w:rPr>
          <w:rFonts w:ascii="Arial" w:eastAsia="Times New Roman" w:hAnsi="Arial" w:cs="Arial"/>
          <w:color w:val="000000"/>
          <w:lang w:eastAsia="it-IT"/>
        </w:rPr>
        <w:t xml:space="preserve">Candy, </w:t>
      </w:r>
      <w:r w:rsidR="0068263F">
        <w:rPr>
          <w:rFonts w:ascii="Arial" w:eastAsia="Times New Roman" w:hAnsi="Arial" w:cs="Arial"/>
          <w:color w:val="000000"/>
          <w:lang w:eastAsia="it-IT"/>
        </w:rPr>
        <w:t>Cromatina Babies, Dyson</w:t>
      </w:r>
      <w:r w:rsidR="003C343E" w:rsidRPr="003C343E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68263F">
        <w:rPr>
          <w:rFonts w:ascii="Arial" w:eastAsia="Times New Roman" w:hAnsi="Arial" w:cs="Arial"/>
          <w:color w:val="000000"/>
          <w:lang w:eastAsia="it-IT"/>
        </w:rPr>
        <w:t xml:space="preserve">Faber-Castell, </w:t>
      </w:r>
      <w:r w:rsidR="0068263F" w:rsidRPr="003C343E">
        <w:rPr>
          <w:rFonts w:ascii="Arial" w:eastAsia="Times New Roman" w:hAnsi="Arial" w:cs="Arial"/>
          <w:color w:val="000000"/>
          <w:lang w:eastAsia="it-IT"/>
        </w:rPr>
        <w:t>Futon Italy</w:t>
      </w:r>
      <w:r w:rsidR="0068263F">
        <w:rPr>
          <w:rFonts w:ascii="Arial" w:eastAsia="Times New Roman" w:hAnsi="Arial" w:cs="Arial"/>
          <w:color w:val="000000"/>
          <w:lang w:eastAsia="it-IT"/>
        </w:rPr>
        <w:t>,</w:t>
      </w:r>
      <w:r w:rsidR="0068263F" w:rsidRPr="003C343E">
        <w:rPr>
          <w:rFonts w:ascii="Arial" w:eastAsia="Times New Roman" w:hAnsi="Arial" w:cs="Arial"/>
          <w:color w:val="000000"/>
          <w:lang w:eastAsia="it-IT"/>
        </w:rPr>
        <w:t xml:space="preserve"> Gerflor</w:t>
      </w:r>
      <w:r w:rsidR="0068263F">
        <w:rPr>
          <w:rFonts w:ascii="Arial" w:eastAsia="Times New Roman" w:hAnsi="Arial" w:cs="Arial"/>
          <w:color w:val="000000"/>
          <w:lang w:eastAsia="it-IT"/>
        </w:rPr>
        <w:t xml:space="preserve"> Italia, </w:t>
      </w:r>
      <w:r w:rsidR="00EA6652">
        <w:rPr>
          <w:rFonts w:ascii="Arial" w:eastAsia="Times New Roman" w:hAnsi="Arial" w:cs="Arial"/>
          <w:color w:val="000000"/>
          <w:lang w:eastAsia="it-IT"/>
        </w:rPr>
        <w:t xml:space="preserve">Grifal, </w:t>
      </w:r>
      <w:r w:rsidR="0068263F">
        <w:rPr>
          <w:rFonts w:ascii="Arial" w:eastAsia="Times New Roman" w:hAnsi="Arial" w:cs="Arial"/>
          <w:color w:val="000000"/>
          <w:lang w:eastAsia="it-IT"/>
        </w:rPr>
        <w:t xml:space="preserve">Gruppo </w:t>
      </w:r>
      <w:r w:rsidR="0068263F" w:rsidRPr="003C343E">
        <w:rPr>
          <w:rFonts w:ascii="Arial" w:eastAsia="Times New Roman" w:hAnsi="Arial" w:cs="Arial"/>
          <w:color w:val="000000"/>
          <w:lang w:eastAsia="it-IT"/>
        </w:rPr>
        <w:t>Fontanot</w:t>
      </w:r>
      <w:r w:rsidR="003C343E" w:rsidRPr="003C343E">
        <w:rPr>
          <w:rFonts w:ascii="Arial" w:eastAsia="Times New Roman" w:hAnsi="Arial" w:cs="Arial"/>
          <w:color w:val="000000"/>
          <w:lang w:eastAsia="it-IT"/>
        </w:rPr>
        <w:t xml:space="preserve">, Luceplan, Nintendo, Peg Perego, </w:t>
      </w:r>
      <w:r w:rsidR="0068263F" w:rsidRPr="003C343E">
        <w:rPr>
          <w:rFonts w:ascii="Arial" w:eastAsia="Times New Roman" w:hAnsi="Arial" w:cs="Arial"/>
          <w:color w:val="000000"/>
          <w:lang w:eastAsia="it-IT"/>
        </w:rPr>
        <w:t>Plasmon Biscotto “dei grandi"</w:t>
      </w:r>
      <w:r w:rsidR="0068263F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F71DA8" w:rsidRPr="003C343E">
        <w:rPr>
          <w:rFonts w:ascii="Arial" w:eastAsia="Times New Roman" w:hAnsi="Arial" w:cs="Arial"/>
          <w:color w:val="000000"/>
          <w:lang w:eastAsia="it-IT"/>
        </w:rPr>
        <w:t>Sigma Coatings</w:t>
      </w:r>
      <w:r w:rsidR="00F71DA8">
        <w:rPr>
          <w:rFonts w:ascii="Arial" w:eastAsia="Times New Roman" w:hAnsi="Arial" w:cs="Arial"/>
          <w:color w:val="000000"/>
          <w:lang w:eastAsia="it-IT"/>
        </w:rPr>
        <w:t>,</w:t>
      </w:r>
      <w:r w:rsidR="00F71DA8" w:rsidRPr="003C343E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C343E" w:rsidRPr="003C343E">
        <w:rPr>
          <w:rFonts w:ascii="Arial" w:eastAsia="Times New Roman" w:hAnsi="Arial" w:cs="Arial"/>
          <w:color w:val="000000"/>
          <w:lang w:eastAsia="it-IT"/>
        </w:rPr>
        <w:t xml:space="preserve">Signify, </w:t>
      </w:r>
      <w:r w:rsidR="00F71DA8">
        <w:rPr>
          <w:rFonts w:ascii="Arial" w:eastAsia="Times New Roman" w:hAnsi="Arial" w:cs="Arial"/>
          <w:color w:val="000000"/>
          <w:lang w:eastAsia="it-IT"/>
        </w:rPr>
        <w:t xml:space="preserve">Stars Box, </w:t>
      </w:r>
      <w:r w:rsidR="003C343E" w:rsidRPr="003C343E">
        <w:rPr>
          <w:rFonts w:ascii="Arial" w:eastAsia="Times New Roman" w:hAnsi="Arial" w:cs="Arial"/>
          <w:color w:val="000000"/>
          <w:lang w:eastAsia="it-IT"/>
        </w:rPr>
        <w:t>Studio Arredi, Teknik Wood, Totem, Wooden Story</w:t>
      </w:r>
      <w:bookmarkStart w:id="0" w:name="_GoBack"/>
      <w:bookmarkEnd w:id="0"/>
    </w:p>
    <w:p w14:paraId="4F056236" w14:textId="77777777" w:rsidR="000905BD" w:rsidRPr="002938DF" w:rsidRDefault="000905BD" w:rsidP="00822D65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it-IT"/>
        </w:rPr>
      </w:pPr>
    </w:p>
    <w:p w14:paraId="3669AB13" w14:textId="77777777" w:rsidR="00F32799" w:rsidRPr="002938DF" w:rsidRDefault="006D1040" w:rsidP="00F32799">
      <w:pPr>
        <w:rPr>
          <w:rFonts w:ascii="Arial" w:hAnsi="Arial" w:cs="Arial"/>
        </w:rPr>
      </w:pPr>
      <w:hyperlink r:id="rId8" w:history="1">
        <w:r w:rsidR="00F32799" w:rsidRPr="002938DF">
          <w:rPr>
            <w:rStyle w:val="Collegamentoipertestuale"/>
            <w:rFonts w:ascii="Arial" w:hAnsi="Arial" w:cs="Arial"/>
          </w:rPr>
          <w:t>www.theplayfulliving.com</w:t>
        </w:r>
      </w:hyperlink>
    </w:p>
    <w:p w14:paraId="2DFFFD05" w14:textId="77777777" w:rsidR="000905BD" w:rsidRPr="002938DF" w:rsidRDefault="000905BD" w:rsidP="00822D65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it-IT"/>
        </w:rPr>
      </w:pPr>
    </w:p>
    <w:p w14:paraId="714BF2D1" w14:textId="77777777" w:rsidR="00A62400" w:rsidRPr="0071544C" w:rsidRDefault="000905BD" w:rsidP="00C01587">
      <w:pPr>
        <w:outlineLvl w:val="0"/>
        <w:rPr>
          <w:rFonts w:ascii="Arial" w:hAnsi="Arial" w:cs="Arial"/>
        </w:rPr>
      </w:pPr>
      <w:r w:rsidRPr="0071544C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it-IT"/>
        </w:rPr>
        <w:t xml:space="preserve">Facebook: </w:t>
      </w:r>
      <w:hyperlink r:id="rId9" w:history="1">
        <w:r w:rsidR="00A62400" w:rsidRPr="0071544C">
          <w:rPr>
            <w:rStyle w:val="Collegamentoipertestuale"/>
            <w:rFonts w:ascii="Arial" w:hAnsi="Arial" w:cs="Arial"/>
          </w:rPr>
          <w:t>https://www.facebook.com/theplayfulliving/</w:t>
        </w:r>
      </w:hyperlink>
    </w:p>
    <w:p w14:paraId="509A7ED5" w14:textId="7CEC125A" w:rsidR="000905BD" w:rsidRPr="0071544C" w:rsidRDefault="000905BD" w:rsidP="00822D65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eastAsia="it-IT"/>
        </w:rPr>
      </w:pPr>
    </w:p>
    <w:p w14:paraId="33C95C8C" w14:textId="77777777" w:rsidR="00A62400" w:rsidRPr="00234603" w:rsidRDefault="000905BD" w:rsidP="00C01587">
      <w:pPr>
        <w:outlineLvl w:val="0"/>
        <w:rPr>
          <w:rFonts w:ascii="Arial" w:hAnsi="Arial" w:cs="Arial"/>
          <w:lang w:val="en-US"/>
        </w:rPr>
      </w:pPr>
      <w:r w:rsidRPr="0023460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 xml:space="preserve">Instagram: </w:t>
      </w:r>
      <w:hyperlink r:id="rId10" w:history="1">
        <w:r w:rsidR="00A62400" w:rsidRPr="00234603">
          <w:rPr>
            <w:rStyle w:val="Collegamentoipertestuale"/>
            <w:rFonts w:ascii="Arial" w:hAnsi="Arial" w:cs="Arial"/>
            <w:lang w:val="en-US"/>
          </w:rPr>
          <w:t>https://www.instagram.com/theplayful.living/</w:t>
        </w:r>
      </w:hyperlink>
    </w:p>
    <w:p w14:paraId="52009F4C" w14:textId="2FFFAA1D" w:rsidR="000905BD" w:rsidRPr="00234603" w:rsidRDefault="000905BD" w:rsidP="00822D65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</w:p>
    <w:p w14:paraId="6E25A55B" w14:textId="77777777" w:rsidR="00A62400" w:rsidRPr="00234603" w:rsidRDefault="000905BD" w:rsidP="00C01587">
      <w:pPr>
        <w:outlineLvl w:val="0"/>
        <w:rPr>
          <w:rFonts w:ascii="Arial" w:hAnsi="Arial" w:cs="Arial"/>
          <w:lang w:val="en-US"/>
        </w:rPr>
      </w:pPr>
      <w:r w:rsidRPr="0023460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>Twitter:</w:t>
      </w:r>
      <w:r w:rsidR="00A62400" w:rsidRPr="0023460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 xml:space="preserve"> </w:t>
      </w:r>
      <w:hyperlink r:id="rId11" w:history="1">
        <w:r w:rsidR="00A62400" w:rsidRPr="00234603">
          <w:rPr>
            <w:rStyle w:val="Collegamentoipertestuale"/>
            <w:rFonts w:ascii="Arial" w:hAnsi="Arial" w:cs="Arial"/>
            <w:lang w:val="en-US"/>
          </w:rPr>
          <w:t>https://twitter.com/living_playful</w:t>
        </w:r>
      </w:hyperlink>
    </w:p>
    <w:p w14:paraId="20AC2A2A" w14:textId="77777777" w:rsidR="00822D65" w:rsidRPr="00234603" w:rsidRDefault="00822D65" w:rsidP="00822D65">
      <w:pPr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</w:p>
    <w:p w14:paraId="6B6F7854" w14:textId="37B4CED4" w:rsidR="00E43F45" w:rsidRPr="00234603" w:rsidRDefault="00E43F45" w:rsidP="00822D65">
      <w:pPr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  <w:r w:rsidRPr="0023460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 xml:space="preserve">Linkedin: </w:t>
      </w:r>
      <w:hyperlink r:id="rId12" w:history="1">
        <w:r w:rsidRPr="00234603">
          <w:rPr>
            <w:rStyle w:val="Collegamentoipertestuale"/>
            <w:rFonts w:ascii="Arial" w:eastAsia="Times New Roman" w:hAnsi="Arial" w:cs="Arial"/>
            <w:bdr w:val="none" w:sz="0" w:space="0" w:color="auto" w:frame="1"/>
            <w:lang w:val="en-US" w:eastAsia="it-IT"/>
          </w:rPr>
          <w:t>www.linkedin.com/company/the-playful-living</w:t>
        </w:r>
      </w:hyperlink>
    </w:p>
    <w:p w14:paraId="0B66FDFB" w14:textId="77777777" w:rsidR="00E43F45" w:rsidRPr="00234603" w:rsidRDefault="00E43F45" w:rsidP="00822D65">
      <w:pPr>
        <w:rPr>
          <w:rFonts w:ascii="Arial" w:hAnsi="Arial" w:cs="Arial"/>
          <w:color w:val="000000" w:themeColor="text1"/>
          <w:lang w:val="en-US"/>
        </w:rPr>
      </w:pPr>
    </w:p>
    <w:p w14:paraId="07DA520C" w14:textId="77777777" w:rsidR="00822D65" w:rsidRPr="002938DF" w:rsidRDefault="00822D65" w:rsidP="00822D65">
      <w:pPr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________________________</w:t>
      </w:r>
    </w:p>
    <w:p w14:paraId="461B75F5" w14:textId="77777777" w:rsidR="00822D65" w:rsidRPr="002938DF" w:rsidRDefault="00822D65" w:rsidP="00822D65">
      <w:pPr>
        <w:rPr>
          <w:rFonts w:ascii="Arial" w:hAnsi="Arial" w:cs="Arial"/>
          <w:color w:val="000000" w:themeColor="text1"/>
        </w:rPr>
      </w:pPr>
    </w:p>
    <w:p w14:paraId="2689124B" w14:textId="701BD2CB" w:rsidR="00822D65" w:rsidRPr="002938DF" w:rsidRDefault="00306482" w:rsidP="00822D65">
      <w:pPr>
        <w:rPr>
          <w:rFonts w:ascii="Arial" w:hAnsi="Arial" w:cs="Arial"/>
          <w:color w:val="000000" w:themeColor="text1"/>
        </w:rPr>
      </w:pPr>
      <w:r w:rsidRPr="002938DF">
        <w:rPr>
          <w:rFonts w:ascii="Arial" w:eastAsia="Times New Roman" w:hAnsi="Arial" w:cs="Arial"/>
          <w:color w:val="000000" w:themeColor="text1"/>
          <w:lang w:eastAsia="it-IT"/>
        </w:rPr>
        <w:t xml:space="preserve">DOVE: </w:t>
      </w:r>
      <w:r w:rsidR="00822D65" w:rsidRPr="002938DF">
        <w:rPr>
          <w:rFonts w:ascii="Arial" w:hAnsi="Arial" w:cs="Arial"/>
          <w:color w:val="000000" w:themeColor="text1"/>
        </w:rPr>
        <w:t>Opificio 31 (Via Tortona, 31)</w:t>
      </w:r>
      <w:r w:rsidR="00822D65" w:rsidRPr="002938DF">
        <w:rPr>
          <w:rFonts w:ascii="Arial" w:eastAsia="Times New Roman" w:hAnsi="Arial" w:cs="Arial"/>
          <w:color w:val="000000" w:themeColor="text1"/>
          <w:lang w:eastAsia="it-IT"/>
        </w:rPr>
        <w:br/>
        <w:t xml:space="preserve">QUANDO: </w:t>
      </w:r>
      <w:r w:rsidR="00822D65" w:rsidRPr="002938DF">
        <w:rPr>
          <w:rFonts w:ascii="Arial" w:hAnsi="Arial" w:cs="Arial"/>
          <w:color w:val="000000" w:themeColor="text1"/>
        </w:rPr>
        <w:t>Dal 9 al 14 aprile 2019</w:t>
      </w:r>
      <w:r w:rsidR="0071544C">
        <w:rPr>
          <w:rFonts w:ascii="Arial" w:hAnsi="Arial" w:cs="Arial"/>
          <w:color w:val="000000" w:themeColor="text1"/>
        </w:rPr>
        <w:t xml:space="preserve"> ore 10.00 -20</w:t>
      </w:r>
      <w:r w:rsidR="00AA0730">
        <w:rPr>
          <w:rFonts w:ascii="Arial" w:hAnsi="Arial" w:cs="Arial"/>
          <w:color w:val="000000" w:themeColor="text1"/>
        </w:rPr>
        <w:t>.00</w:t>
      </w:r>
    </w:p>
    <w:p w14:paraId="738F9C5D" w14:textId="7F8D968C" w:rsidR="00822D65" w:rsidRPr="002938DF" w:rsidRDefault="00822D65" w:rsidP="00822D65">
      <w:pPr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PRESS PREVIEW: 8 aprile</w:t>
      </w:r>
      <w:r w:rsidR="00A62400" w:rsidRPr="002938DF">
        <w:rPr>
          <w:rFonts w:ascii="Arial" w:hAnsi="Arial" w:cs="Arial"/>
          <w:color w:val="000000" w:themeColor="text1"/>
        </w:rPr>
        <w:t xml:space="preserve"> – ore</w:t>
      </w:r>
      <w:r w:rsidR="00DB7DCF">
        <w:rPr>
          <w:rFonts w:ascii="Arial" w:hAnsi="Arial" w:cs="Arial"/>
          <w:color w:val="000000" w:themeColor="text1"/>
        </w:rPr>
        <w:t xml:space="preserve"> </w:t>
      </w:r>
      <w:r w:rsidR="006F6FD5">
        <w:rPr>
          <w:rFonts w:ascii="Arial" w:hAnsi="Arial" w:cs="Arial"/>
          <w:color w:val="000000" w:themeColor="text1"/>
        </w:rPr>
        <w:t>10</w:t>
      </w:r>
      <w:r w:rsidR="00A62400" w:rsidRPr="002938DF">
        <w:rPr>
          <w:rFonts w:ascii="Arial" w:hAnsi="Arial" w:cs="Arial"/>
          <w:color w:val="000000" w:themeColor="text1"/>
        </w:rPr>
        <w:t xml:space="preserve">.00 – </w:t>
      </w:r>
      <w:r w:rsidR="00F32799" w:rsidRPr="002938DF">
        <w:rPr>
          <w:rFonts w:ascii="Arial" w:hAnsi="Arial" w:cs="Arial"/>
          <w:color w:val="000000" w:themeColor="text1"/>
        </w:rPr>
        <w:t>19</w:t>
      </w:r>
      <w:r w:rsidR="00A62400" w:rsidRPr="002938DF">
        <w:rPr>
          <w:rFonts w:ascii="Arial" w:hAnsi="Arial" w:cs="Arial"/>
          <w:color w:val="000000" w:themeColor="text1"/>
        </w:rPr>
        <w:t>.00</w:t>
      </w:r>
    </w:p>
    <w:p w14:paraId="091E928D" w14:textId="77777777" w:rsidR="00A62400" w:rsidRPr="002938DF" w:rsidRDefault="00A62400" w:rsidP="00822D65">
      <w:pPr>
        <w:rPr>
          <w:rFonts w:ascii="Arial" w:hAnsi="Arial" w:cs="Arial"/>
          <w:color w:val="000000" w:themeColor="text1"/>
        </w:rPr>
      </w:pPr>
    </w:p>
    <w:p w14:paraId="1B84D415" w14:textId="77777777" w:rsidR="00862EBD" w:rsidRDefault="00862EBD" w:rsidP="000B092E">
      <w:pPr>
        <w:spacing w:line="360" w:lineRule="auto"/>
        <w:jc w:val="both"/>
        <w:rPr>
          <w:rFonts w:ascii="Arial" w:hAnsi="Arial" w:cs="Arial"/>
        </w:rPr>
      </w:pPr>
    </w:p>
    <w:p w14:paraId="51C8F7C7" w14:textId="77777777" w:rsidR="00862EBD" w:rsidRDefault="00862EBD" w:rsidP="000B092E">
      <w:pPr>
        <w:spacing w:line="360" w:lineRule="auto"/>
        <w:jc w:val="both"/>
        <w:rPr>
          <w:rFonts w:ascii="Arial" w:hAnsi="Arial" w:cs="Arial"/>
        </w:rPr>
      </w:pPr>
    </w:p>
    <w:p w14:paraId="683F85C4" w14:textId="77777777" w:rsidR="00862EBD" w:rsidRPr="002938DF" w:rsidRDefault="00862EBD" w:rsidP="00862EBD">
      <w:pPr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Per qualsiasi informazione non esitate a contattarci al numero 340 0581 336 oppure alla e-mail elisabetta.castellari@ghenos.net</w:t>
      </w:r>
    </w:p>
    <w:p w14:paraId="67FBA6BD" w14:textId="77777777" w:rsidR="00862EBD" w:rsidRPr="002938DF" w:rsidRDefault="00862EBD" w:rsidP="00862EBD">
      <w:pPr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 </w:t>
      </w:r>
    </w:p>
    <w:p w14:paraId="3C388823" w14:textId="77777777" w:rsidR="00862EBD" w:rsidRPr="002938DF" w:rsidRDefault="00862EBD" w:rsidP="00862EBD">
      <w:pPr>
        <w:outlineLvl w:val="0"/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Vi ringraziamo in anticipo per ogni eventuale pubblicazione e relativa segnalazione.</w:t>
      </w:r>
    </w:p>
    <w:p w14:paraId="5FCB7AA2" w14:textId="77777777" w:rsidR="00862EBD" w:rsidRPr="002938DF" w:rsidRDefault="00862EBD" w:rsidP="00862EBD">
      <w:pPr>
        <w:rPr>
          <w:rFonts w:ascii="Arial" w:hAnsi="Arial" w:cs="Arial"/>
          <w:color w:val="000000" w:themeColor="text1"/>
        </w:rPr>
      </w:pPr>
      <w:r w:rsidRPr="002938DF">
        <w:rPr>
          <w:rFonts w:ascii="Arial" w:hAnsi="Arial" w:cs="Arial"/>
          <w:color w:val="000000" w:themeColor="text1"/>
        </w:rPr>
        <w:t> </w:t>
      </w:r>
    </w:p>
    <w:p w14:paraId="25D67871" w14:textId="77777777" w:rsidR="00862EBD" w:rsidRDefault="00862EBD" w:rsidP="000B092E">
      <w:pPr>
        <w:spacing w:line="360" w:lineRule="auto"/>
        <w:jc w:val="both"/>
        <w:rPr>
          <w:rFonts w:ascii="Arial" w:hAnsi="Arial" w:cs="Arial"/>
        </w:rPr>
      </w:pPr>
    </w:p>
    <w:p w14:paraId="26D22E1B" w14:textId="77777777" w:rsidR="00862EBD" w:rsidRDefault="00862EBD" w:rsidP="000B092E">
      <w:pPr>
        <w:spacing w:line="360" w:lineRule="auto"/>
        <w:jc w:val="both"/>
        <w:rPr>
          <w:rFonts w:ascii="Arial" w:hAnsi="Arial" w:cs="Arial"/>
        </w:rPr>
      </w:pPr>
    </w:p>
    <w:p w14:paraId="77761FDA" w14:textId="49114A71" w:rsidR="000B092E" w:rsidRPr="00234603" w:rsidRDefault="00003946" w:rsidP="000B092E">
      <w:pPr>
        <w:spacing w:line="360" w:lineRule="auto"/>
        <w:jc w:val="both"/>
        <w:rPr>
          <w:rFonts w:ascii="Arial" w:hAnsi="Arial" w:cs="Arial"/>
          <w:lang w:val="en-US"/>
        </w:rPr>
      </w:pPr>
      <w:r w:rsidRPr="00666704">
        <w:rPr>
          <w:rFonts w:ascii="Arial" w:hAnsi="Arial" w:cs="Arial"/>
        </w:rPr>
        <w:br/>
      </w:r>
      <w:r w:rsidR="000B092E" w:rsidRPr="00234603">
        <w:rPr>
          <w:rFonts w:ascii="Arial" w:hAnsi="Arial" w:cs="Arial"/>
          <w:lang w:val="en-US"/>
        </w:rPr>
        <w:t>Pr&amp;</w:t>
      </w:r>
      <w:r w:rsidR="007F2950" w:rsidRPr="00234603">
        <w:rPr>
          <w:rFonts w:ascii="Arial" w:hAnsi="Arial" w:cs="Arial"/>
          <w:lang w:val="en-US"/>
        </w:rPr>
        <w:t>P</w:t>
      </w:r>
      <w:r w:rsidR="000B092E" w:rsidRPr="00234603">
        <w:rPr>
          <w:rFonts w:ascii="Arial" w:hAnsi="Arial" w:cs="Arial"/>
          <w:lang w:val="en-US"/>
        </w:rPr>
        <w:t xml:space="preserve">ress office: </w:t>
      </w:r>
    </w:p>
    <w:p w14:paraId="3DD633A5" w14:textId="77777777" w:rsidR="000B092E" w:rsidRPr="00234603" w:rsidRDefault="000B092E" w:rsidP="000B092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34603">
        <w:rPr>
          <w:rFonts w:ascii="Arial" w:hAnsi="Arial" w:cs="Arial"/>
          <w:lang w:val="en-US"/>
        </w:rPr>
        <w:t xml:space="preserve">Ghénos Design Communication </w:t>
      </w:r>
    </w:p>
    <w:p w14:paraId="116BC911" w14:textId="083EA245" w:rsidR="007F2950" w:rsidRPr="002938DF" w:rsidRDefault="007F2950" w:rsidP="000B09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38DF">
        <w:rPr>
          <w:rFonts w:ascii="Arial" w:hAnsi="Arial" w:cs="Arial"/>
        </w:rPr>
        <w:t xml:space="preserve">Gabriella Del Signore  </w:t>
      </w:r>
      <w:r w:rsidR="00FA67BD" w:rsidRPr="002938DF">
        <w:rPr>
          <w:rFonts w:ascii="Arial" w:hAnsi="Arial" w:cs="Arial"/>
        </w:rPr>
        <w:t xml:space="preserve">- </w:t>
      </w:r>
      <w:r w:rsidRPr="002938DF">
        <w:rPr>
          <w:rFonts w:ascii="Arial" w:hAnsi="Arial" w:cs="Arial"/>
        </w:rPr>
        <w:t>Elisabetta Castellari</w:t>
      </w:r>
    </w:p>
    <w:p w14:paraId="5BC1D1FA" w14:textId="77777777" w:rsidR="000B092E" w:rsidRPr="002938DF" w:rsidRDefault="000B092E" w:rsidP="000B09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38DF">
        <w:rPr>
          <w:rFonts w:ascii="Arial" w:hAnsi="Arial" w:cs="Arial"/>
        </w:rPr>
        <w:t xml:space="preserve">Milano </w:t>
      </w:r>
      <w:r w:rsidR="007F2950" w:rsidRPr="002938DF">
        <w:rPr>
          <w:rFonts w:ascii="Arial" w:hAnsi="Arial" w:cs="Arial"/>
        </w:rPr>
        <w:t>–</w:t>
      </w:r>
      <w:r w:rsidRPr="002938DF">
        <w:rPr>
          <w:rFonts w:ascii="Arial" w:hAnsi="Arial" w:cs="Arial"/>
        </w:rPr>
        <w:t xml:space="preserve"> </w:t>
      </w:r>
      <w:r w:rsidR="007F2950" w:rsidRPr="002938DF">
        <w:rPr>
          <w:rFonts w:ascii="Arial" w:hAnsi="Arial" w:cs="Arial"/>
        </w:rPr>
        <w:t xml:space="preserve">Londra - </w:t>
      </w:r>
      <w:r w:rsidRPr="002938DF">
        <w:rPr>
          <w:rFonts w:ascii="Arial" w:hAnsi="Arial" w:cs="Arial"/>
        </w:rPr>
        <w:t>Barcel</w:t>
      </w:r>
      <w:r w:rsidR="007F2950" w:rsidRPr="002938DF">
        <w:rPr>
          <w:rFonts w:ascii="Arial" w:hAnsi="Arial" w:cs="Arial"/>
        </w:rPr>
        <w:t>l</w:t>
      </w:r>
      <w:r w:rsidRPr="002938DF">
        <w:rPr>
          <w:rFonts w:ascii="Arial" w:hAnsi="Arial" w:cs="Arial"/>
        </w:rPr>
        <w:t>ona</w:t>
      </w:r>
    </w:p>
    <w:p w14:paraId="031C8315" w14:textId="77777777" w:rsidR="000B092E" w:rsidRPr="002938DF" w:rsidRDefault="006D1040" w:rsidP="000B09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 w:rsidR="000B092E" w:rsidRPr="002938DF">
          <w:rPr>
            <w:rFonts w:ascii="Arial" w:hAnsi="Arial" w:cs="Arial"/>
            <w:color w:val="386EFF"/>
            <w:u w:val="single" w:color="386EFF"/>
          </w:rPr>
          <w:t>press@ghenos.net</w:t>
        </w:r>
      </w:hyperlink>
    </w:p>
    <w:p w14:paraId="2C2F7E81" w14:textId="4A12EE5B" w:rsidR="00615356" w:rsidRDefault="006D1040" w:rsidP="00862EBD">
      <w:pPr>
        <w:spacing w:line="360" w:lineRule="auto"/>
        <w:jc w:val="both"/>
        <w:rPr>
          <w:rFonts w:ascii="Arial" w:hAnsi="Arial" w:cs="Arial"/>
          <w:color w:val="386EFF"/>
          <w:u w:val="single" w:color="386EFF"/>
        </w:rPr>
      </w:pPr>
      <w:hyperlink r:id="rId14" w:history="1">
        <w:r w:rsidR="000B092E" w:rsidRPr="002938DF">
          <w:rPr>
            <w:rFonts w:ascii="Arial" w:hAnsi="Arial" w:cs="Arial"/>
            <w:color w:val="386EFF"/>
            <w:u w:val="single" w:color="386EFF"/>
          </w:rPr>
          <w:t>www.ghenos.net</w:t>
        </w:r>
      </w:hyperlink>
    </w:p>
    <w:p w14:paraId="17AB196E" w14:textId="77777777" w:rsidR="005D757A" w:rsidRDefault="005D757A" w:rsidP="00862EBD">
      <w:pPr>
        <w:spacing w:line="360" w:lineRule="auto"/>
        <w:jc w:val="both"/>
        <w:rPr>
          <w:rFonts w:ascii="Arial" w:hAnsi="Arial" w:cs="Arial"/>
          <w:color w:val="386EFF"/>
          <w:u w:val="single" w:color="386EFF"/>
        </w:rPr>
      </w:pPr>
    </w:p>
    <w:p w14:paraId="19FB4869" w14:textId="77777777" w:rsidR="005D757A" w:rsidRDefault="005D757A" w:rsidP="00862EBD">
      <w:pPr>
        <w:spacing w:line="360" w:lineRule="auto"/>
        <w:jc w:val="both"/>
        <w:rPr>
          <w:rFonts w:ascii="Arial" w:hAnsi="Arial" w:cs="Arial"/>
          <w:color w:val="386EFF"/>
          <w:u w:val="single" w:color="386EFF"/>
        </w:rPr>
      </w:pPr>
    </w:p>
    <w:p w14:paraId="5815A781" w14:textId="7CA9AC88" w:rsidR="005D757A" w:rsidRDefault="005D757A" w:rsidP="00862EBD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5D757A">
        <w:rPr>
          <w:rFonts w:ascii="Arial" w:hAnsi="Arial" w:cs="Arial"/>
          <w:b/>
          <w:i/>
          <w:color w:val="000000" w:themeColor="text1"/>
          <w:u w:val="single"/>
        </w:rPr>
        <w:t>English version</w:t>
      </w:r>
    </w:p>
    <w:p w14:paraId="144CD4B2" w14:textId="77777777" w:rsidR="005D757A" w:rsidRDefault="005D757A" w:rsidP="00862EBD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62886ABB" w14:textId="77777777" w:rsidR="005D757A" w:rsidRDefault="005D757A" w:rsidP="00862EBD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37EA2785" w14:textId="77777777" w:rsidR="005D757A" w:rsidRPr="001850BB" w:rsidRDefault="005D757A" w:rsidP="005D757A">
      <w:pPr>
        <w:rPr>
          <w:rFonts w:ascii="Arial" w:hAnsi="Arial" w:cs="Arial"/>
          <w:b/>
          <w:color w:val="000000" w:themeColor="text1"/>
          <w:u w:val="single"/>
          <w:lang w:val="en-US"/>
        </w:rPr>
      </w:pPr>
      <w:r w:rsidRPr="001850BB">
        <w:rPr>
          <w:rFonts w:ascii="Arial" w:hAnsi="Arial" w:cs="Arial"/>
          <w:b/>
          <w:color w:val="000000" w:themeColor="text1"/>
          <w:u w:val="single"/>
          <w:lang w:val="en-US"/>
        </w:rPr>
        <w:t xml:space="preserve">Fuori Salone 2019: THE PLAYFUL LIVING  </w:t>
      </w:r>
    </w:p>
    <w:p w14:paraId="2CFAE226" w14:textId="77777777" w:rsidR="005D757A" w:rsidRPr="001850BB" w:rsidRDefault="005D757A" w:rsidP="005D757A">
      <w:pPr>
        <w:rPr>
          <w:rFonts w:ascii="Arial" w:hAnsi="Arial" w:cs="Arial"/>
          <w:b/>
          <w:color w:val="000000" w:themeColor="text1"/>
          <w:lang w:val="en-US"/>
        </w:rPr>
      </w:pPr>
    </w:p>
    <w:p w14:paraId="2FC29490" w14:textId="77777777" w:rsidR="005D757A" w:rsidRPr="00395DF1" w:rsidRDefault="005D757A" w:rsidP="005D757A">
      <w:pPr>
        <w:rPr>
          <w:rFonts w:ascii="Arial" w:hAnsi="Arial" w:cs="Arial"/>
          <w:b/>
          <w:i/>
          <w:color w:val="000000" w:themeColor="text1"/>
          <w:shd w:val="clear" w:color="auto" w:fill="FFFFFF"/>
          <w:lang w:val="en-US"/>
        </w:rPr>
      </w:pPr>
      <w:r w:rsidRPr="00395DF1">
        <w:rPr>
          <w:rFonts w:ascii="Arial" w:hAnsi="Arial" w:cs="Arial"/>
          <w:b/>
          <w:i/>
          <w:color w:val="000000" w:themeColor="text1"/>
          <w:shd w:val="clear" w:color="auto" w:fill="FFFFFF"/>
          <w:lang w:val="en-US"/>
        </w:rPr>
        <w:t>Tortona district will host a house designed for contemporary families. A 150 square meters apartment, where living and growing is simple and pleasant. Objects, materials, lights and furniture solutions will make this possible transforming  everyday life gestures' in a game shared between adults and kids.</w:t>
      </w:r>
    </w:p>
    <w:p w14:paraId="56CA1A19" w14:textId="77777777" w:rsidR="005D757A" w:rsidRPr="00395DF1" w:rsidRDefault="005D757A" w:rsidP="005D757A">
      <w:pPr>
        <w:rPr>
          <w:rFonts w:ascii="Arial" w:eastAsia="Times New Roman" w:hAnsi="Arial" w:cs="Arial"/>
          <w:b/>
          <w:lang w:val="en-US" w:eastAsia="it-IT"/>
        </w:rPr>
      </w:pPr>
      <w:r w:rsidRPr="00395DF1">
        <w:rPr>
          <w:rFonts w:ascii="Arial" w:hAnsi="Arial" w:cs="Arial"/>
          <w:b/>
          <w:i/>
          <w:color w:val="000000" w:themeColor="text1"/>
          <w:shd w:val="clear" w:color="auto" w:fill="FFFFFF"/>
          <w:lang w:val="en-US"/>
        </w:rPr>
        <w:t xml:space="preserve">Talks, round tables and workshops will discuss contemporary families, new needs and </w:t>
      </w:r>
      <w:r w:rsidRPr="00395DF1">
        <w:rPr>
          <w:rFonts w:ascii="Arial" w:eastAsia="Times New Roman" w:hAnsi="Arial" w:cs="Arial"/>
          <w:b/>
          <w:i/>
          <w:iCs/>
          <w:lang w:val="en-US" w:eastAsia="it-IT"/>
        </w:rPr>
        <w:t>lifestyle changes</w:t>
      </w:r>
      <w:r w:rsidRPr="00395DF1">
        <w:rPr>
          <w:rFonts w:ascii="Arial" w:hAnsi="Arial" w:cs="Arial"/>
          <w:b/>
          <w:i/>
          <w:color w:val="000000" w:themeColor="text1"/>
          <w:shd w:val="clear" w:color="auto" w:fill="FFFFFF"/>
          <w:lang w:val="en-US"/>
        </w:rPr>
        <w:t xml:space="preserve"> </w:t>
      </w:r>
      <w:r w:rsidRPr="00395DF1">
        <w:rPr>
          <w:rFonts w:ascii="Arial" w:eastAsia="Times New Roman" w:hAnsi="Arial" w:cs="Arial"/>
          <w:b/>
          <w:i/>
          <w:iCs/>
          <w:lang w:val="en-US" w:eastAsia="it-IT"/>
        </w:rPr>
        <w:t>that can be reconciled in</w:t>
      </w:r>
      <w:r w:rsidRPr="00395DF1">
        <w:rPr>
          <w:rFonts w:ascii="Arial" w:hAnsi="Arial" w:cs="Arial"/>
          <w:b/>
          <w:i/>
          <w:color w:val="000000" w:themeColor="text1"/>
          <w:shd w:val="clear" w:color="auto" w:fill="FFFFFF"/>
          <w:lang w:val="en-US"/>
        </w:rPr>
        <w:t xml:space="preserve"> a creative way.  </w:t>
      </w:r>
      <w:r w:rsidRPr="00395DF1"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</w:p>
    <w:p w14:paraId="22581D5B" w14:textId="77777777" w:rsidR="005D757A" w:rsidRPr="00395DF1" w:rsidRDefault="005D757A" w:rsidP="005D757A">
      <w:pPr>
        <w:rPr>
          <w:rFonts w:ascii="Arial" w:hAnsi="Arial" w:cs="Arial"/>
          <w:b/>
          <w:color w:val="000000" w:themeColor="text1"/>
          <w:lang w:val="en-US"/>
        </w:rPr>
      </w:pPr>
      <w:r w:rsidRPr="00395DF1">
        <w:rPr>
          <w:rFonts w:ascii="Arial" w:hAnsi="Arial" w:cs="Arial"/>
          <w:b/>
          <w:color w:val="000000" w:themeColor="text1"/>
          <w:lang w:val="en-US"/>
        </w:rPr>
        <w:t>_____</w:t>
      </w:r>
    </w:p>
    <w:p w14:paraId="296AF198" w14:textId="77777777" w:rsidR="005D757A" w:rsidRPr="00395DF1" w:rsidRDefault="005D757A" w:rsidP="005D757A">
      <w:pPr>
        <w:rPr>
          <w:rFonts w:ascii="Arial" w:hAnsi="Arial" w:cs="Arial"/>
          <w:color w:val="000000" w:themeColor="text1"/>
          <w:lang w:val="en-US"/>
        </w:rPr>
      </w:pPr>
    </w:p>
    <w:p w14:paraId="06C31D47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</w:p>
    <w:p w14:paraId="0646E418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  <w:r w:rsidRPr="00395DF1">
        <w:rPr>
          <w:rFonts w:ascii="Arial" w:hAnsi="Arial" w:cs="Arial"/>
          <w:color w:val="000000" w:themeColor="text1"/>
          <w:lang w:val="en-US"/>
        </w:rPr>
        <w:t>From 9th to 14th of April 2019, THE PLAYFUL LIVING will be presented to the public for the first time.</w:t>
      </w:r>
    </w:p>
    <w:p w14:paraId="68A92224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</w:p>
    <w:p w14:paraId="3B8FAC79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  <w:r w:rsidRPr="00395DF1">
        <w:rPr>
          <w:rFonts w:ascii="Arial" w:hAnsi="Arial" w:cs="Arial"/>
          <w:color w:val="000000" w:themeColor="text1"/>
          <w:lang w:val="en-US"/>
        </w:rPr>
        <w:t>A project that combines design and ideas to pursue a simple goal: bringing play into every aspect of everyday life, transforming domestic space - with simple and rational solutions - into a place open to emotions, imagination and creativity.</w:t>
      </w:r>
    </w:p>
    <w:p w14:paraId="11D87F4B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399811D9" w14:textId="77777777" w:rsidR="005D757A" w:rsidRPr="00395DF1" w:rsidRDefault="005D757A" w:rsidP="005D757A">
      <w:pPr>
        <w:rPr>
          <w:rFonts w:ascii="Times New Roman" w:eastAsia="Times New Roman" w:hAnsi="Times New Roman" w:cs="Times New Roman"/>
          <w:lang w:val="en-US" w:eastAsia="it-IT"/>
        </w:rPr>
      </w:pPr>
      <w:r w:rsidRPr="00395DF1">
        <w:rPr>
          <w:rFonts w:ascii="Arial" w:hAnsi="Arial" w:cs="Arial"/>
          <w:color w:val="000000" w:themeColor="text1"/>
          <w:lang w:val="en-US"/>
        </w:rPr>
        <w:t xml:space="preserve">At Opificio 31 in Via Tortona, visitors will be able to enter and explore every space of a 150 square meters apartment, divided into two levels. A place where each piece of furniture is designed to make adults' life more beautiful and stimulate the growth of kids of a wide age span, from 0 to 14 years. </w:t>
      </w:r>
      <w:r>
        <w:rPr>
          <w:rFonts w:ascii="Arial" w:eastAsia="Times New Roman" w:hAnsi="Arial" w:cs="Arial"/>
          <w:color w:val="000000"/>
          <w:lang w:val="en-US" w:eastAsia="it-IT"/>
        </w:rPr>
        <w:t xml:space="preserve">A look at </w:t>
      </w:r>
      <w:r w:rsidRPr="00395DF1">
        <w:rPr>
          <w:rFonts w:ascii="Arial" w:eastAsia="Times New Roman" w:hAnsi="Arial" w:cs="Arial"/>
          <w:color w:val="000000"/>
          <w:lang w:val="en-US" w:eastAsia="it-IT"/>
        </w:rPr>
        <w:t>new living lifestyles, just like a </w:t>
      </w:r>
      <w:r w:rsidRPr="00395DF1">
        <w:rPr>
          <w:rFonts w:ascii="Arial" w:eastAsia="Times New Roman" w:hAnsi="Arial" w:cs="Arial"/>
          <w:i/>
          <w:iCs/>
          <w:color w:val="000000"/>
          <w:lang w:val="en-US" w:eastAsia="it-IT"/>
        </w:rPr>
        <w:t>moodboard </w:t>
      </w:r>
      <w:r w:rsidRPr="00395DF1">
        <w:rPr>
          <w:rFonts w:ascii="Arial" w:eastAsia="Times New Roman" w:hAnsi="Arial" w:cs="Arial"/>
          <w:color w:val="000000"/>
          <w:lang w:val="en-US" w:eastAsia="it-IT"/>
        </w:rPr>
        <w:t>to explore and mix, a real starting point to find customized solutions.</w:t>
      </w:r>
    </w:p>
    <w:p w14:paraId="19F1951D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BF8F00" w:themeColor="accent4" w:themeShade="BF"/>
          <w:lang w:val="en-US"/>
        </w:rPr>
      </w:pPr>
    </w:p>
    <w:p w14:paraId="63F246DC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  <w:r w:rsidRPr="00395DF1">
        <w:rPr>
          <w:rFonts w:ascii="Arial" w:hAnsi="Arial" w:cs="Arial"/>
          <w:color w:val="000000" w:themeColor="text1"/>
          <w:lang w:val="en-US"/>
        </w:rPr>
        <w:t xml:space="preserve">Furniture is built interlocking, like toys, the lights create colorful and immersive environments and materials tickle the senses, such as wooden </w:t>
      </w:r>
      <w:r>
        <w:rPr>
          <w:rFonts w:ascii="Arial" w:hAnsi="Arial" w:cs="Arial"/>
          <w:color w:val="000000" w:themeColor="text1"/>
          <w:lang w:val="en-US"/>
        </w:rPr>
        <w:t>pan</w:t>
      </w:r>
      <w:r w:rsidRPr="00395DF1">
        <w:rPr>
          <w:rFonts w:ascii="Arial" w:hAnsi="Arial" w:cs="Arial"/>
          <w:color w:val="000000" w:themeColor="text1"/>
          <w:lang w:val="en-US"/>
        </w:rPr>
        <w:t>els and technical fabrics made from recycled plastic.</w:t>
      </w:r>
    </w:p>
    <w:p w14:paraId="60955125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lang w:val="en-US"/>
        </w:rPr>
      </w:pPr>
    </w:p>
    <w:p w14:paraId="5B56CF82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  <w:r w:rsidRPr="00395DF1">
        <w:rPr>
          <w:rFonts w:ascii="Arial" w:hAnsi="Arial" w:cs="Arial"/>
          <w:color w:val="000000" w:themeColor="text1"/>
          <w:lang w:val="en-US"/>
        </w:rPr>
        <w:t xml:space="preserve">Colours fill rooms' walls </w:t>
      </w:r>
      <w:r>
        <w:rPr>
          <w:rFonts w:ascii="Arial" w:hAnsi="Arial" w:cs="Arial"/>
          <w:color w:val="000000" w:themeColor="text1"/>
          <w:lang w:val="en-US"/>
        </w:rPr>
        <w:t xml:space="preserve">and floor </w:t>
      </w:r>
      <w:r w:rsidRPr="00395DF1">
        <w:rPr>
          <w:rFonts w:ascii="Arial" w:hAnsi="Arial" w:cs="Arial"/>
          <w:color w:val="000000" w:themeColor="text1"/>
          <w:lang w:val="en-US"/>
        </w:rPr>
        <w:t>where it is possible to stop and play with tech devices, or have fun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395DF1">
        <w:rPr>
          <w:rFonts w:ascii="Arial" w:hAnsi="Arial" w:cs="Arial"/>
          <w:color w:val="000000" w:themeColor="text1"/>
          <w:lang w:val="en-US"/>
        </w:rPr>
        <w:t xml:space="preserve">with wooden </w:t>
      </w:r>
      <w:r>
        <w:rPr>
          <w:rFonts w:ascii="Arial" w:hAnsi="Arial" w:cs="Arial"/>
          <w:color w:val="000000" w:themeColor="text1"/>
          <w:lang w:val="en-US"/>
        </w:rPr>
        <w:t>toys</w:t>
      </w:r>
      <w:r w:rsidRPr="00395DF1">
        <w:rPr>
          <w:rFonts w:ascii="Arial" w:hAnsi="Arial" w:cs="Arial"/>
          <w:color w:val="000000" w:themeColor="text1"/>
          <w:lang w:val="en-US"/>
        </w:rPr>
        <w:t>. There will also be space to discover scents and flavors combining dreams and fantasies of people of all ages.</w:t>
      </w:r>
    </w:p>
    <w:p w14:paraId="2C638A9D" w14:textId="77777777" w:rsidR="005D757A" w:rsidRDefault="005D757A" w:rsidP="005D757A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01C98174" w14:textId="77777777" w:rsidR="005D757A" w:rsidRDefault="005D757A" w:rsidP="005D757A">
      <w:pPr>
        <w:jc w:val="both"/>
        <w:rPr>
          <w:rFonts w:ascii="Arial" w:hAnsi="Arial" w:cs="Arial"/>
          <w:b/>
          <w:color w:val="000000" w:themeColor="text1"/>
          <w:lang w:val="en-US"/>
        </w:rPr>
      </w:pPr>
      <w:r w:rsidRPr="00DD15C6">
        <w:rPr>
          <w:rFonts w:ascii="Arial" w:hAnsi="Arial" w:cs="Arial"/>
          <w:b/>
          <w:color w:val="000000" w:themeColor="text1"/>
          <w:lang w:val="en-US"/>
        </w:rPr>
        <w:t>What makes this house unique in the Fuorisalone scene is the daily calendar of meetings for professionals, adults, parents and children.</w:t>
      </w:r>
    </w:p>
    <w:p w14:paraId="2A77FF81" w14:textId="77777777" w:rsidR="005D757A" w:rsidRPr="00DD15C6" w:rsidRDefault="005D757A" w:rsidP="005D757A">
      <w:pPr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5891D2D4" w14:textId="77777777" w:rsidR="005D757A" w:rsidRPr="00DD15C6" w:rsidRDefault="005D757A" w:rsidP="005D757A">
      <w:pPr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Children</w:t>
      </w:r>
      <w:r w:rsidRPr="00DD15C6">
        <w:rPr>
          <w:rFonts w:ascii="Arial" w:hAnsi="Arial" w:cs="Arial"/>
          <w:color w:val="000000" w:themeColor="text1"/>
          <w:lang w:val="en-US"/>
        </w:rPr>
        <w:t xml:space="preserve"> will </w:t>
      </w:r>
      <w:r>
        <w:rPr>
          <w:rFonts w:ascii="Arial" w:hAnsi="Arial" w:cs="Arial"/>
          <w:color w:val="000000" w:themeColor="text1"/>
          <w:lang w:val="en-US"/>
        </w:rPr>
        <w:t xml:space="preserve">find </w:t>
      </w:r>
      <w:r w:rsidRPr="00DD15C6">
        <w:rPr>
          <w:rFonts w:ascii="Arial" w:hAnsi="Arial" w:cs="Arial"/>
          <w:color w:val="000000" w:themeColor="text1"/>
          <w:lang w:val="en-US"/>
        </w:rPr>
        <w:t xml:space="preserve">creative workshops led by designers and </w:t>
      </w:r>
      <w:r>
        <w:rPr>
          <w:rFonts w:ascii="Arial" w:hAnsi="Arial" w:cs="Arial"/>
          <w:color w:val="000000" w:themeColor="text1"/>
          <w:lang w:val="en-US"/>
        </w:rPr>
        <w:t>artists</w:t>
      </w:r>
      <w:r w:rsidRPr="00DD15C6">
        <w:rPr>
          <w:rFonts w:ascii="Arial" w:hAnsi="Arial" w:cs="Arial"/>
          <w:color w:val="000000" w:themeColor="text1"/>
          <w:lang w:val="en-US"/>
        </w:rPr>
        <w:t>.</w:t>
      </w:r>
    </w:p>
    <w:p w14:paraId="6D51ED20" w14:textId="77777777" w:rsidR="005D757A" w:rsidRDefault="005D757A" w:rsidP="005D757A">
      <w:pPr>
        <w:rPr>
          <w:rFonts w:ascii="Arial" w:hAnsi="Arial" w:cs="Arial"/>
          <w:color w:val="000000" w:themeColor="text1"/>
          <w:lang w:val="en-US"/>
        </w:rPr>
      </w:pPr>
      <w:r w:rsidRPr="00545E25">
        <w:rPr>
          <w:rFonts w:ascii="Arial" w:hAnsi="Arial" w:cs="Arial"/>
          <w:color w:val="000000" w:themeColor="text1"/>
          <w:lang w:val="en-US"/>
        </w:rPr>
        <w:t xml:space="preserve">Round tables and talks will be devoted to </w:t>
      </w:r>
      <w:r>
        <w:rPr>
          <w:rFonts w:ascii="Arial" w:hAnsi="Arial" w:cs="Arial"/>
          <w:color w:val="000000" w:themeColor="text1"/>
          <w:lang w:val="en-US"/>
        </w:rPr>
        <w:t xml:space="preserve">a </w:t>
      </w:r>
      <w:r w:rsidRPr="00545E25">
        <w:rPr>
          <w:rFonts w:ascii="Arial" w:eastAsia="Times New Roman" w:hAnsi="Arial" w:cs="Arial"/>
          <w:iCs/>
          <w:lang w:val="en" w:eastAsia="it-IT"/>
        </w:rPr>
        <w:t>wide range of topics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545E25">
        <w:rPr>
          <w:rFonts w:ascii="Arial" w:hAnsi="Arial" w:cs="Arial"/>
          <w:color w:val="000000" w:themeColor="text1"/>
          <w:lang w:val="en-US"/>
        </w:rPr>
        <w:t xml:space="preserve">with a great common denominator: playfulness. </w:t>
      </w:r>
    </w:p>
    <w:p w14:paraId="7B02C3DB" w14:textId="77777777" w:rsidR="005D757A" w:rsidRPr="00545E25" w:rsidRDefault="005D757A" w:rsidP="005D757A">
      <w:pPr>
        <w:rPr>
          <w:rFonts w:ascii="Arial" w:eastAsia="Times New Roman" w:hAnsi="Arial" w:cs="Arial"/>
          <w:lang w:val="en-US" w:eastAsia="it-IT"/>
        </w:rPr>
      </w:pPr>
    </w:p>
    <w:p w14:paraId="3420A3AB" w14:textId="77777777" w:rsidR="005D757A" w:rsidRPr="00E13E9F" w:rsidRDefault="005D757A" w:rsidP="005D757A">
      <w:pPr>
        <w:rPr>
          <w:rFonts w:ascii="Times New Roman" w:eastAsia="Times New Roman" w:hAnsi="Times New Roman" w:cs="Times New Roman"/>
          <w:lang w:val="en-US" w:eastAsia="it-IT"/>
        </w:rPr>
      </w:pPr>
      <w:r w:rsidRPr="00DD15C6">
        <w:rPr>
          <w:rFonts w:ascii="Arial" w:hAnsi="Arial" w:cs="Arial"/>
          <w:color w:val="000000" w:themeColor="text1"/>
          <w:lang w:val="en-US"/>
        </w:rPr>
        <w:t>Architects, stylists and design</w:t>
      </w:r>
      <w:r>
        <w:rPr>
          <w:rFonts w:ascii="Arial" w:hAnsi="Arial" w:cs="Arial"/>
          <w:color w:val="000000" w:themeColor="text1"/>
          <w:lang w:val="en-US"/>
        </w:rPr>
        <w:t>er</w:t>
      </w:r>
      <w:r w:rsidRPr="00DD15C6">
        <w:rPr>
          <w:rFonts w:ascii="Arial" w:hAnsi="Arial" w:cs="Arial"/>
          <w:color w:val="000000" w:themeColor="text1"/>
          <w:lang w:val="en-US"/>
        </w:rPr>
        <w:t xml:space="preserve"> are invited to take part </w:t>
      </w:r>
      <w:r>
        <w:rPr>
          <w:rFonts w:ascii="Arial" w:hAnsi="Arial" w:cs="Arial"/>
          <w:color w:val="000000" w:themeColor="text1"/>
          <w:lang w:val="en-US"/>
        </w:rPr>
        <w:t>to</w:t>
      </w:r>
      <w:r w:rsidRPr="00DD15C6">
        <w:rPr>
          <w:rFonts w:ascii="Arial" w:hAnsi="Arial" w:cs="Arial"/>
          <w:color w:val="000000" w:themeColor="text1"/>
          <w:lang w:val="en-US"/>
        </w:rPr>
        <w:t xml:space="preserve"> meetings </w:t>
      </w:r>
      <w:r>
        <w:rPr>
          <w:rFonts w:ascii="Arial" w:hAnsi="Arial" w:cs="Arial"/>
          <w:color w:val="000000" w:themeColor="text1"/>
          <w:lang w:val="en-US"/>
        </w:rPr>
        <w:t>for professionals</w:t>
      </w:r>
      <w:r w:rsidRPr="00DD15C6">
        <w:rPr>
          <w:rFonts w:ascii="Arial" w:hAnsi="Arial" w:cs="Arial"/>
          <w:color w:val="000000" w:themeColor="text1"/>
          <w:lang w:val="en-US"/>
        </w:rPr>
        <w:t xml:space="preserve"> such as the </w:t>
      </w:r>
      <w:r w:rsidRPr="00E13E9F">
        <w:rPr>
          <w:rFonts w:ascii="Arial" w:eastAsia="Times New Roman" w:hAnsi="Arial" w:cs="Arial"/>
          <w:bCs/>
          <w:color w:val="000000" w:themeColor="text1"/>
          <w:lang w:val="en-US" w:eastAsia="it-IT"/>
        </w:rPr>
        <w:t>appointment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dedicated to the value of colo</w:t>
      </w:r>
      <w:r w:rsidRPr="00DD15C6">
        <w:rPr>
          <w:rFonts w:ascii="Arial" w:hAnsi="Arial" w:cs="Arial"/>
          <w:color w:val="000000" w:themeColor="text1"/>
          <w:lang w:val="en-US"/>
        </w:rPr>
        <w:t>rs in living and working spaces</w:t>
      </w:r>
      <w:r>
        <w:rPr>
          <w:rFonts w:ascii="Arial" w:hAnsi="Arial" w:cs="Arial"/>
          <w:color w:val="000000" w:themeColor="text1"/>
          <w:lang w:val="en-US"/>
        </w:rPr>
        <w:t>.</w:t>
      </w:r>
    </w:p>
    <w:p w14:paraId="63339B61" w14:textId="77777777" w:rsidR="005D757A" w:rsidRPr="00395DF1" w:rsidRDefault="005D757A" w:rsidP="005D757A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4DDCC449" w14:textId="77777777" w:rsidR="005D757A" w:rsidRPr="00395DF1" w:rsidRDefault="005D757A" w:rsidP="005D757A">
      <w:pPr>
        <w:rPr>
          <w:rFonts w:ascii="Times New Roman" w:eastAsia="Times New Roman" w:hAnsi="Times New Roman" w:cs="Times New Roman"/>
          <w:lang w:val="en-US" w:eastAsia="it-IT"/>
        </w:rPr>
      </w:pPr>
      <w:r w:rsidRPr="00395DF1">
        <w:rPr>
          <w:rFonts w:ascii="Arial" w:hAnsi="Arial" w:cs="Arial"/>
          <w:color w:val="000000" w:themeColor="text1"/>
          <w:lang w:val="en-US"/>
        </w:rPr>
        <w:t xml:space="preserve">The Playful Living, with the partnership of CILAB - </w:t>
      </w:r>
      <w:r w:rsidRPr="00395DF1">
        <w:rPr>
          <w:rFonts w:ascii="Arial" w:hAnsi="Arial" w:cs="Arial"/>
          <w:bCs/>
          <w:color w:val="000000" w:themeColor="text1"/>
          <w:lang w:val="en-US"/>
        </w:rPr>
        <w:t>research lab in Design Department of Politecnico di Milano (</w:t>
      </w:r>
      <w:r w:rsidRPr="00395DF1">
        <w:rPr>
          <w:rFonts w:ascii="Arial" w:eastAsia="Times New Roman" w:hAnsi="Arial" w:cs="Arial"/>
          <w:bCs/>
          <w:color w:val="000000" w:themeColor="text1"/>
          <w:lang w:val="en-US" w:eastAsia="it-IT"/>
        </w:rPr>
        <w:t>as Scientific Committee</w:t>
      </w:r>
      <w:r w:rsidRPr="00395DF1">
        <w:rPr>
          <w:rFonts w:ascii="Arial" w:hAnsi="Arial" w:cs="Arial"/>
          <w:bCs/>
          <w:color w:val="000000" w:themeColor="text1"/>
          <w:lang w:val="en-US"/>
        </w:rPr>
        <w:t>) -</w:t>
      </w:r>
      <w:r w:rsidRPr="00395DF1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395DF1">
        <w:rPr>
          <w:rFonts w:ascii="Arial" w:hAnsi="Arial" w:cs="Arial"/>
          <w:color w:val="000000" w:themeColor="text1"/>
          <w:lang w:val="en-US"/>
        </w:rPr>
        <w:t>combines major international players and</w:t>
      </w:r>
      <w:r w:rsidRPr="00395DF1">
        <w:rPr>
          <w:rFonts w:ascii="Arial" w:hAnsi="Arial" w:cs="Arial"/>
          <w:color w:val="FF0000"/>
          <w:lang w:val="en-US"/>
        </w:rPr>
        <w:t xml:space="preserve"> </w:t>
      </w:r>
      <w:r w:rsidRPr="00395DF1">
        <w:rPr>
          <w:rFonts w:ascii="Arial" w:hAnsi="Arial" w:cs="Arial"/>
          <w:color w:val="000000" w:themeColor="text1"/>
          <w:lang w:val="en-US"/>
        </w:rPr>
        <w:t>Italian excellence in transversal sectors.</w:t>
      </w:r>
    </w:p>
    <w:p w14:paraId="2962FB83" w14:textId="77777777" w:rsidR="005D757A" w:rsidRPr="00395DF1" w:rsidRDefault="005D757A" w:rsidP="005D757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5557A602" w14:textId="77777777" w:rsidR="005D757A" w:rsidRPr="00395DF1" w:rsidRDefault="005D757A" w:rsidP="005D757A">
      <w:pPr>
        <w:jc w:val="both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 xml:space="preserve">RCS MediaGroup is the media partner and supports the initiative with: Quimamme.it and the magazines </w:t>
      </w:r>
      <w:r w:rsidRPr="00395DF1">
        <w:rPr>
          <w:rFonts w:ascii="Arial" w:eastAsia="Times New Roman" w:hAnsi="Arial" w:cs="Arial"/>
          <w:i/>
          <w:color w:val="000000" w:themeColor="text1"/>
          <w:lang w:val="en-US" w:eastAsia="it-IT"/>
        </w:rPr>
        <w:t>Style Piccoli</w:t>
      </w: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 xml:space="preserve">, </w:t>
      </w:r>
      <w:r w:rsidRPr="00395DF1">
        <w:rPr>
          <w:rFonts w:ascii="Arial" w:eastAsia="Times New Roman" w:hAnsi="Arial" w:cs="Arial"/>
          <w:i/>
          <w:color w:val="000000" w:themeColor="text1"/>
          <w:lang w:val="en-US" w:eastAsia="it-IT"/>
        </w:rPr>
        <w:t>Io e il mio Bambino</w:t>
      </w: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 xml:space="preserve"> e </w:t>
      </w:r>
      <w:r w:rsidRPr="00395DF1">
        <w:rPr>
          <w:rFonts w:ascii="Arial" w:eastAsia="Times New Roman" w:hAnsi="Arial" w:cs="Arial"/>
          <w:i/>
          <w:color w:val="000000" w:themeColor="text1"/>
          <w:lang w:val="en-US" w:eastAsia="it-IT"/>
        </w:rPr>
        <w:t>Insieme</w:t>
      </w: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>.</w:t>
      </w:r>
    </w:p>
    <w:p w14:paraId="1E887744" w14:textId="77777777" w:rsidR="005D757A" w:rsidRPr="00395DF1" w:rsidRDefault="005D757A" w:rsidP="005D757A">
      <w:pPr>
        <w:jc w:val="both"/>
        <w:rPr>
          <w:rFonts w:ascii="Arial" w:eastAsia="Times New Roman" w:hAnsi="Arial" w:cs="Arial"/>
          <w:color w:val="000000" w:themeColor="text1"/>
          <w:lang w:val="en-US" w:eastAsia="it-IT"/>
        </w:rPr>
      </w:pPr>
    </w:p>
    <w:p w14:paraId="74542BB0" w14:textId="77777777" w:rsidR="005D757A" w:rsidRPr="00395DF1" w:rsidRDefault="005D757A" w:rsidP="005D757A">
      <w:pPr>
        <w:jc w:val="both"/>
        <w:rPr>
          <w:rFonts w:ascii="Arial" w:eastAsia="Times New Roman" w:hAnsi="Arial" w:cs="Arial"/>
          <w:color w:val="000000" w:themeColor="text1"/>
          <w:lang w:val="en-US" w:eastAsia="it-IT"/>
        </w:rPr>
      </w:pPr>
    </w:p>
    <w:p w14:paraId="5C1D03C9" w14:textId="77777777" w:rsidR="005D757A" w:rsidRPr="00F9031B" w:rsidRDefault="005D757A" w:rsidP="005D757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it-IT"/>
        </w:rPr>
      </w:pPr>
      <w:r w:rsidRPr="00395DF1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val="en-US" w:eastAsia="it-IT"/>
        </w:rPr>
        <w:t>Projects partners</w:t>
      </w:r>
      <w:r w:rsidRPr="00395DF1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it-IT"/>
        </w:rPr>
        <w:t xml:space="preserve">: </w:t>
      </w:r>
      <w:r w:rsidRPr="00CB68A7">
        <w:rPr>
          <w:rFonts w:ascii="Arial" w:eastAsia="Times New Roman" w:hAnsi="Arial" w:cs="Arial"/>
          <w:color w:val="000000"/>
          <w:lang w:val="en-US" w:eastAsia="it-IT"/>
        </w:rPr>
        <w:t xml:space="preserve">AXA, Candy, Cromatina Babies, Dyson, Faber-Castell, Futon Italy, Gerflor Italia, </w:t>
      </w:r>
      <w:r w:rsidRPr="005D757A">
        <w:rPr>
          <w:rFonts w:ascii="Arial" w:eastAsia="Times New Roman" w:hAnsi="Arial" w:cs="Arial"/>
          <w:color w:val="000000"/>
          <w:lang w:val="en-US" w:eastAsia="it-IT"/>
        </w:rPr>
        <w:t xml:space="preserve">Grifal, </w:t>
      </w:r>
      <w:r w:rsidRPr="00CB68A7">
        <w:rPr>
          <w:rFonts w:ascii="Arial" w:eastAsia="Times New Roman" w:hAnsi="Arial" w:cs="Arial"/>
          <w:color w:val="000000"/>
          <w:lang w:val="en-US" w:eastAsia="it-IT"/>
        </w:rPr>
        <w:t>Gruppo Fontanot, Luceplan, Nintendo, Peg Perego, Plasmon Biscotto “dei grandi", Sigma Coatings, Signify, Stars Box, Studio Arredi, Teknik Wood, Totem, Wooden Story</w:t>
      </w:r>
    </w:p>
    <w:p w14:paraId="602711CE" w14:textId="77777777" w:rsidR="005D757A" w:rsidRPr="00395DF1" w:rsidRDefault="005D757A" w:rsidP="005D757A">
      <w:pPr>
        <w:pBdr>
          <w:bottom w:val="single" w:sz="12" w:space="1" w:color="auto"/>
        </w:pBdr>
        <w:rPr>
          <w:rFonts w:ascii="Arial" w:eastAsia="Times New Roman" w:hAnsi="Arial" w:cs="Arial"/>
          <w:color w:val="000000" w:themeColor="text1"/>
          <w:lang w:val="en-US" w:eastAsia="it-IT"/>
        </w:rPr>
      </w:pPr>
    </w:p>
    <w:p w14:paraId="55E2F93B" w14:textId="77777777" w:rsidR="005D757A" w:rsidRPr="00395DF1" w:rsidRDefault="005D757A" w:rsidP="005D757A">
      <w:pPr>
        <w:rPr>
          <w:rFonts w:ascii="Arial" w:eastAsia="Times New Roman" w:hAnsi="Arial" w:cs="Arial"/>
          <w:color w:val="000000" w:themeColor="text1"/>
          <w:lang w:val="en-US" w:eastAsia="it-IT"/>
        </w:rPr>
      </w:pPr>
    </w:p>
    <w:p w14:paraId="7F802DC3" w14:textId="77777777" w:rsidR="005D757A" w:rsidRPr="00395DF1" w:rsidRDefault="005D757A" w:rsidP="005D757A">
      <w:pPr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>For more information do not hesitate to contact us at +39 340 0581 336 or send an e-mail to elisabetta.castellari@ghenos.net</w:t>
      </w:r>
    </w:p>
    <w:p w14:paraId="7368902B" w14:textId="77777777" w:rsidR="005D757A" w:rsidRPr="00395DF1" w:rsidRDefault="005D757A" w:rsidP="005D757A">
      <w:pPr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> </w:t>
      </w:r>
    </w:p>
    <w:p w14:paraId="0D6FA50E" w14:textId="77777777" w:rsidR="005D757A" w:rsidRPr="00395DF1" w:rsidRDefault="005D757A" w:rsidP="005D757A">
      <w:pPr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>Thank you in advance for any publication and reporting.</w:t>
      </w:r>
    </w:p>
    <w:p w14:paraId="0F1BBF10" w14:textId="77777777" w:rsidR="005D757A" w:rsidRPr="00395DF1" w:rsidRDefault="005D757A" w:rsidP="005D757A">
      <w:pPr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> </w:t>
      </w:r>
    </w:p>
    <w:p w14:paraId="367D8C66" w14:textId="77777777" w:rsidR="005D757A" w:rsidRPr="00395DF1" w:rsidRDefault="005D757A" w:rsidP="005D757A">
      <w:pPr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395DF1">
        <w:rPr>
          <w:rFonts w:ascii="Arial" w:eastAsia="Times New Roman" w:hAnsi="Arial" w:cs="Arial"/>
          <w:color w:val="000000" w:themeColor="text1"/>
          <w:lang w:val="en-US" w:eastAsia="it-IT"/>
        </w:rPr>
        <w:t>Thank you very much,</w:t>
      </w:r>
    </w:p>
    <w:p w14:paraId="097FF8C1" w14:textId="77777777" w:rsidR="005D757A" w:rsidRPr="00395DF1" w:rsidRDefault="005D757A" w:rsidP="005D757A">
      <w:pPr>
        <w:rPr>
          <w:rFonts w:ascii="Arial" w:eastAsia="Times New Roman" w:hAnsi="Arial" w:cs="Arial"/>
          <w:color w:val="000000" w:themeColor="text1"/>
          <w:lang w:val="en-US" w:eastAsia="it-IT"/>
        </w:rPr>
      </w:pPr>
    </w:p>
    <w:p w14:paraId="0D76B379" w14:textId="77777777" w:rsidR="005D757A" w:rsidRPr="001850BB" w:rsidRDefault="006D1040" w:rsidP="005D757A">
      <w:pPr>
        <w:rPr>
          <w:rFonts w:ascii="Arial" w:hAnsi="Arial" w:cs="Arial"/>
          <w:lang w:val="en-US"/>
        </w:rPr>
      </w:pPr>
      <w:hyperlink r:id="rId15" w:history="1">
        <w:r w:rsidR="005D757A" w:rsidRPr="001850BB">
          <w:rPr>
            <w:rStyle w:val="Collegamentoipertestuale"/>
            <w:rFonts w:ascii="Arial" w:hAnsi="Arial" w:cs="Arial"/>
            <w:lang w:val="en-US"/>
          </w:rPr>
          <w:t>www.theplayfulliving.com</w:t>
        </w:r>
      </w:hyperlink>
    </w:p>
    <w:p w14:paraId="491D6D72" w14:textId="77777777" w:rsidR="005D757A" w:rsidRPr="00E75D2F" w:rsidRDefault="005D757A" w:rsidP="005D757A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</w:p>
    <w:p w14:paraId="08FC8E67" w14:textId="77777777" w:rsidR="005D757A" w:rsidRPr="00AB3053" w:rsidRDefault="005D757A" w:rsidP="005D757A">
      <w:pPr>
        <w:outlineLvl w:val="0"/>
        <w:rPr>
          <w:rFonts w:ascii="Arial" w:hAnsi="Arial" w:cs="Arial"/>
          <w:lang w:val="en-US"/>
        </w:rPr>
      </w:pPr>
      <w:r w:rsidRPr="00AB305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 xml:space="preserve">Facebook: </w:t>
      </w:r>
      <w:hyperlink r:id="rId16" w:history="1">
        <w:r w:rsidRPr="00AB3053">
          <w:rPr>
            <w:rStyle w:val="Collegamentoipertestuale"/>
            <w:rFonts w:ascii="Arial" w:hAnsi="Arial" w:cs="Arial"/>
            <w:lang w:val="en-US"/>
          </w:rPr>
          <w:t>https://www.facebook.com/theplayfulliving/</w:t>
        </w:r>
      </w:hyperlink>
    </w:p>
    <w:p w14:paraId="5BEFACAE" w14:textId="77777777" w:rsidR="005D757A" w:rsidRPr="00AB3053" w:rsidRDefault="005D757A" w:rsidP="005D757A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</w:p>
    <w:p w14:paraId="14C06FF2" w14:textId="77777777" w:rsidR="005D757A" w:rsidRPr="00AB3053" w:rsidRDefault="005D757A" w:rsidP="005D757A">
      <w:pPr>
        <w:outlineLvl w:val="0"/>
        <w:rPr>
          <w:rFonts w:ascii="Arial" w:hAnsi="Arial" w:cs="Arial"/>
          <w:lang w:val="en-US"/>
        </w:rPr>
      </w:pPr>
      <w:r w:rsidRPr="00AB305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 xml:space="preserve">Instagram: </w:t>
      </w:r>
      <w:hyperlink r:id="rId17" w:history="1">
        <w:r w:rsidRPr="00AB3053">
          <w:rPr>
            <w:rStyle w:val="Collegamentoipertestuale"/>
            <w:rFonts w:ascii="Arial" w:hAnsi="Arial" w:cs="Arial"/>
            <w:lang w:val="en-US"/>
          </w:rPr>
          <w:t>https://www.instagram.com/theplayful.living/</w:t>
        </w:r>
      </w:hyperlink>
    </w:p>
    <w:p w14:paraId="35935D7F" w14:textId="77777777" w:rsidR="005D757A" w:rsidRPr="00AB3053" w:rsidRDefault="005D757A" w:rsidP="005D757A">
      <w:pPr>
        <w:jc w:val="both"/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</w:p>
    <w:p w14:paraId="7176AF05" w14:textId="77777777" w:rsidR="005D757A" w:rsidRPr="00AB3053" w:rsidRDefault="005D757A" w:rsidP="005D757A">
      <w:pPr>
        <w:outlineLvl w:val="0"/>
        <w:rPr>
          <w:rFonts w:ascii="Arial" w:hAnsi="Arial" w:cs="Arial"/>
          <w:lang w:val="en-US"/>
        </w:rPr>
      </w:pPr>
      <w:r w:rsidRPr="00AB305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 xml:space="preserve">Twitter: </w:t>
      </w:r>
      <w:hyperlink r:id="rId18" w:history="1">
        <w:r w:rsidRPr="00AB3053">
          <w:rPr>
            <w:rStyle w:val="Collegamentoipertestuale"/>
            <w:rFonts w:ascii="Arial" w:hAnsi="Arial" w:cs="Arial"/>
            <w:lang w:val="en-US"/>
          </w:rPr>
          <w:t>https://twitter.com/living_playful</w:t>
        </w:r>
      </w:hyperlink>
    </w:p>
    <w:p w14:paraId="71254382" w14:textId="77777777" w:rsidR="005D757A" w:rsidRPr="00AB3053" w:rsidRDefault="005D757A" w:rsidP="005D757A">
      <w:pPr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</w:p>
    <w:p w14:paraId="3D9BB342" w14:textId="77777777" w:rsidR="005D757A" w:rsidRPr="00AB3053" w:rsidRDefault="005D757A" w:rsidP="005D757A">
      <w:pPr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</w:pPr>
      <w:r w:rsidRPr="00AB3053">
        <w:rPr>
          <w:rFonts w:ascii="Arial" w:eastAsia="Times New Roman" w:hAnsi="Arial" w:cs="Arial"/>
          <w:i/>
          <w:color w:val="000000" w:themeColor="text1"/>
          <w:bdr w:val="none" w:sz="0" w:space="0" w:color="auto" w:frame="1"/>
          <w:lang w:val="en-US" w:eastAsia="it-IT"/>
        </w:rPr>
        <w:t xml:space="preserve">Linkedin: </w:t>
      </w:r>
      <w:hyperlink r:id="rId19" w:history="1">
        <w:r w:rsidRPr="00AB3053">
          <w:rPr>
            <w:rStyle w:val="Collegamentoipertestuale"/>
            <w:rFonts w:ascii="Arial" w:eastAsia="Times New Roman" w:hAnsi="Arial" w:cs="Arial"/>
            <w:bdr w:val="none" w:sz="0" w:space="0" w:color="auto" w:frame="1"/>
            <w:lang w:val="en-US" w:eastAsia="it-IT"/>
          </w:rPr>
          <w:t>www.linkedin.com/company/the-playful-living</w:t>
        </w:r>
      </w:hyperlink>
    </w:p>
    <w:p w14:paraId="1938CD83" w14:textId="77777777" w:rsidR="005D757A" w:rsidRPr="00AB3053" w:rsidRDefault="005D757A" w:rsidP="005D757A">
      <w:pPr>
        <w:rPr>
          <w:rFonts w:ascii="Arial" w:hAnsi="Arial" w:cs="Arial"/>
          <w:color w:val="000000" w:themeColor="text1"/>
          <w:lang w:val="en-US"/>
        </w:rPr>
      </w:pPr>
    </w:p>
    <w:p w14:paraId="3330C899" w14:textId="77777777" w:rsidR="005D757A" w:rsidRPr="00393188" w:rsidRDefault="005D757A" w:rsidP="005D757A">
      <w:pPr>
        <w:rPr>
          <w:rFonts w:ascii="Arial" w:hAnsi="Arial" w:cs="Arial"/>
          <w:color w:val="000000" w:themeColor="text1"/>
          <w:lang w:val="en-US"/>
        </w:rPr>
      </w:pPr>
      <w:r w:rsidRPr="00393188">
        <w:rPr>
          <w:rFonts w:ascii="Arial" w:hAnsi="Arial" w:cs="Arial"/>
          <w:color w:val="000000" w:themeColor="text1"/>
          <w:lang w:val="en-US"/>
        </w:rPr>
        <w:t>______________________</w:t>
      </w:r>
    </w:p>
    <w:p w14:paraId="718C5D49" w14:textId="77777777" w:rsidR="005D757A" w:rsidRPr="00393188" w:rsidRDefault="005D757A" w:rsidP="005D757A">
      <w:pPr>
        <w:rPr>
          <w:rFonts w:ascii="Arial" w:hAnsi="Arial" w:cs="Arial"/>
          <w:color w:val="000000" w:themeColor="text1"/>
          <w:lang w:val="en-US"/>
        </w:rPr>
      </w:pPr>
    </w:p>
    <w:p w14:paraId="30E3B334" w14:textId="77777777" w:rsidR="005D757A" w:rsidRPr="00241AC7" w:rsidRDefault="005D757A" w:rsidP="005D757A">
      <w:pPr>
        <w:rPr>
          <w:rFonts w:ascii="Arial" w:hAnsi="Arial" w:cs="Arial"/>
          <w:color w:val="000000" w:themeColor="text1"/>
          <w:lang w:val="en-US"/>
        </w:rPr>
      </w:pPr>
      <w:r w:rsidRPr="00241AC7">
        <w:rPr>
          <w:rFonts w:ascii="Arial" w:eastAsia="Times New Roman" w:hAnsi="Arial" w:cs="Arial"/>
          <w:color w:val="000000" w:themeColor="text1"/>
          <w:lang w:val="en-US" w:eastAsia="it-IT"/>
        </w:rPr>
        <w:t>Where</w:t>
      </w:r>
      <w:r>
        <w:rPr>
          <w:rFonts w:ascii="Arial" w:eastAsia="Times New Roman" w:hAnsi="Arial" w:cs="Arial"/>
          <w:color w:val="000000" w:themeColor="text1"/>
          <w:lang w:val="en-US" w:eastAsia="it-IT"/>
        </w:rPr>
        <w:t>:</w:t>
      </w:r>
      <w:r w:rsidRPr="00241AC7">
        <w:rPr>
          <w:rFonts w:ascii="Arial" w:eastAsia="Times New Roman" w:hAnsi="Arial" w:cs="Arial"/>
          <w:color w:val="000000" w:themeColor="text1"/>
          <w:lang w:val="en-US" w:eastAsia="it-IT"/>
        </w:rPr>
        <w:t xml:space="preserve"> </w:t>
      </w:r>
      <w:r w:rsidRPr="00241AC7">
        <w:rPr>
          <w:rFonts w:ascii="Arial" w:hAnsi="Arial" w:cs="Arial"/>
          <w:color w:val="000000" w:themeColor="text1"/>
          <w:lang w:val="en-US"/>
        </w:rPr>
        <w:t>Opificio 31 (Via Tortona, 31)</w:t>
      </w:r>
      <w:r w:rsidRPr="00241AC7">
        <w:rPr>
          <w:rFonts w:ascii="Arial" w:eastAsia="Times New Roman" w:hAnsi="Arial" w:cs="Arial"/>
          <w:color w:val="000000" w:themeColor="text1"/>
          <w:lang w:val="en-US" w:eastAsia="it-IT"/>
        </w:rPr>
        <w:br/>
        <w:t xml:space="preserve">When: </w:t>
      </w:r>
      <w:r w:rsidRPr="00241AC7">
        <w:rPr>
          <w:rFonts w:ascii="Arial" w:hAnsi="Arial" w:cs="Arial"/>
          <w:color w:val="000000" w:themeColor="text1"/>
          <w:lang w:val="en-US"/>
        </w:rPr>
        <w:t>9th – 14th April 2019</w:t>
      </w:r>
    </w:p>
    <w:p w14:paraId="2A5EAB22" w14:textId="77777777" w:rsidR="005D757A" w:rsidRPr="00393188" w:rsidRDefault="005D757A" w:rsidP="005D757A">
      <w:pPr>
        <w:rPr>
          <w:rFonts w:ascii="Arial" w:hAnsi="Arial" w:cs="Arial"/>
          <w:color w:val="000000" w:themeColor="text1"/>
          <w:lang w:val="en-US"/>
        </w:rPr>
      </w:pPr>
      <w:r w:rsidRPr="00241AC7">
        <w:rPr>
          <w:rFonts w:ascii="Arial" w:hAnsi="Arial" w:cs="Arial"/>
          <w:color w:val="000000" w:themeColor="text1"/>
          <w:lang w:val="en-US"/>
        </w:rPr>
        <w:t>PRESS PREVIEW: 8th April – 1</w:t>
      </w:r>
      <w:r>
        <w:rPr>
          <w:rFonts w:ascii="Arial" w:hAnsi="Arial" w:cs="Arial"/>
          <w:color w:val="000000" w:themeColor="text1"/>
          <w:lang w:val="en-US"/>
        </w:rPr>
        <w:t>0</w:t>
      </w:r>
      <w:r w:rsidRPr="00241AC7">
        <w:rPr>
          <w:rFonts w:ascii="Arial" w:hAnsi="Arial" w:cs="Arial"/>
          <w:color w:val="000000" w:themeColor="text1"/>
          <w:lang w:val="en-US"/>
        </w:rPr>
        <w:t xml:space="preserve">.00 – 19.00 p.m. </w:t>
      </w:r>
    </w:p>
    <w:p w14:paraId="0CD7F7A5" w14:textId="77777777" w:rsidR="005D757A" w:rsidRPr="00393188" w:rsidRDefault="005D757A" w:rsidP="005D757A">
      <w:pPr>
        <w:spacing w:line="360" w:lineRule="auto"/>
        <w:jc w:val="both"/>
        <w:rPr>
          <w:rFonts w:ascii="Arial" w:hAnsi="Arial" w:cs="Arial"/>
          <w:lang w:val="en-US"/>
        </w:rPr>
      </w:pPr>
      <w:r w:rsidRPr="00393188">
        <w:rPr>
          <w:lang w:val="en-US"/>
        </w:rPr>
        <w:br/>
      </w:r>
      <w:r w:rsidRPr="00393188">
        <w:rPr>
          <w:rFonts w:ascii="Arial" w:hAnsi="Arial" w:cs="Arial"/>
          <w:lang w:val="en-US"/>
        </w:rPr>
        <w:t xml:space="preserve">Pr&amp;Press office: </w:t>
      </w:r>
    </w:p>
    <w:p w14:paraId="54442292" w14:textId="77777777" w:rsidR="005D757A" w:rsidRPr="00393188" w:rsidRDefault="005D757A" w:rsidP="005D75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93188">
        <w:rPr>
          <w:rFonts w:ascii="Arial" w:hAnsi="Arial" w:cs="Arial"/>
          <w:lang w:val="en-US"/>
        </w:rPr>
        <w:t xml:space="preserve">Ghénos Design Communication </w:t>
      </w:r>
    </w:p>
    <w:p w14:paraId="54EF2CA1" w14:textId="77777777" w:rsidR="005D757A" w:rsidRPr="000B1E06" w:rsidRDefault="005D757A" w:rsidP="005D75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Gabriella Del Signore  Elisabetta Castellari</w:t>
      </w:r>
    </w:p>
    <w:p w14:paraId="76900469" w14:textId="77777777" w:rsidR="005D757A" w:rsidRPr="000B1E06" w:rsidRDefault="005D757A" w:rsidP="005D75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1E06">
        <w:rPr>
          <w:rFonts w:ascii="Arial" w:hAnsi="Arial" w:cs="Arial"/>
        </w:rPr>
        <w:t xml:space="preserve">Milano </w:t>
      </w:r>
      <w:r>
        <w:rPr>
          <w:rFonts w:ascii="Arial" w:hAnsi="Arial" w:cs="Arial"/>
        </w:rPr>
        <w:t>–</w:t>
      </w:r>
      <w:r w:rsidRPr="000B1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Londra - </w:t>
      </w:r>
      <w:r w:rsidRPr="000B1E06">
        <w:rPr>
          <w:rFonts w:ascii="Arial" w:hAnsi="Arial" w:cs="Arial"/>
        </w:rPr>
        <w:t>Barcel</w:t>
      </w:r>
      <w:r>
        <w:rPr>
          <w:rFonts w:ascii="Arial" w:hAnsi="Arial" w:cs="Arial"/>
        </w:rPr>
        <w:t>l</w:t>
      </w:r>
      <w:r w:rsidRPr="000B1E06">
        <w:rPr>
          <w:rFonts w:ascii="Arial" w:hAnsi="Arial" w:cs="Arial"/>
        </w:rPr>
        <w:t>ona</w:t>
      </w:r>
    </w:p>
    <w:p w14:paraId="0E062DE1" w14:textId="77777777" w:rsidR="005D757A" w:rsidRPr="000B1E06" w:rsidRDefault="006D1040" w:rsidP="005D75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0" w:history="1">
        <w:r w:rsidR="005D757A" w:rsidRPr="000B1E06">
          <w:rPr>
            <w:rFonts w:ascii="Arial" w:hAnsi="Arial" w:cs="Arial"/>
            <w:color w:val="386EFF"/>
            <w:u w:val="single" w:color="386EFF"/>
          </w:rPr>
          <w:t>press@ghenos.net</w:t>
        </w:r>
      </w:hyperlink>
    </w:p>
    <w:p w14:paraId="1E1ABC6D" w14:textId="77777777" w:rsidR="005D757A" w:rsidRPr="00E73309" w:rsidRDefault="006D1040" w:rsidP="005D757A">
      <w:pPr>
        <w:spacing w:line="360" w:lineRule="auto"/>
        <w:jc w:val="both"/>
        <w:rPr>
          <w:rFonts w:ascii="Arial" w:hAnsi="Arial" w:cs="Arial"/>
        </w:rPr>
      </w:pPr>
      <w:hyperlink r:id="rId21" w:history="1">
        <w:r w:rsidR="005D757A" w:rsidRPr="000B1E06">
          <w:rPr>
            <w:rFonts w:ascii="Arial" w:hAnsi="Arial" w:cs="Arial"/>
            <w:color w:val="386EFF"/>
            <w:u w:val="single" w:color="386EFF"/>
          </w:rPr>
          <w:t>www.ghenos.net</w:t>
        </w:r>
      </w:hyperlink>
    </w:p>
    <w:p w14:paraId="26737F5F" w14:textId="77777777" w:rsidR="005D757A" w:rsidRPr="005D757A" w:rsidRDefault="005D757A" w:rsidP="00862EBD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27AD8794" w14:textId="77777777" w:rsidR="00615356" w:rsidRPr="002938DF" w:rsidRDefault="00615356" w:rsidP="2F9AABE1">
      <w:pPr>
        <w:jc w:val="both"/>
        <w:rPr>
          <w:rFonts w:ascii="Arial" w:hAnsi="Arial" w:cs="Arial"/>
        </w:rPr>
      </w:pPr>
    </w:p>
    <w:sectPr w:rsidR="00615356" w:rsidRPr="002938DF" w:rsidSect="000B09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5E37" w14:textId="77777777" w:rsidR="006D1040" w:rsidRDefault="006D1040" w:rsidP="007A6B3C">
      <w:r>
        <w:separator/>
      </w:r>
    </w:p>
  </w:endnote>
  <w:endnote w:type="continuationSeparator" w:id="0">
    <w:p w14:paraId="715BA4EC" w14:textId="77777777" w:rsidR="006D1040" w:rsidRDefault="006D1040" w:rsidP="007A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5591" w14:textId="77777777" w:rsidR="006D1040" w:rsidRDefault="006D1040" w:rsidP="007A6B3C">
      <w:r>
        <w:separator/>
      </w:r>
    </w:p>
  </w:footnote>
  <w:footnote w:type="continuationSeparator" w:id="0">
    <w:p w14:paraId="184D74C0" w14:textId="77777777" w:rsidR="006D1040" w:rsidRDefault="006D1040" w:rsidP="007A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600"/>
    <w:multiLevelType w:val="hybridMultilevel"/>
    <w:tmpl w:val="A1E2D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2B81"/>
    <w:multiLevelType w:val="multilevel"/>
    <w:tmpl w:val="397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46"/>
    <w:rsid w:val="00003946"/>
    <w:rsid w:val="00037F75"/>
    <w:rsid w:val="00055C2B"/>
    <w:rsid w:val="000905BD"/>
    <w:rsid w:val="000B04EA"/>
    <w:rsid w:val="000B092E"/>
    <w:rsid w:val="000E1843"/>
    <w:rsid w:val="001861E1"/>
    <w:rsid w:val="0018722F"/>
    <w:rsid w:val="00187694"/>
    <w:rsid w:val="001E72C4"/>
    <w:rsid w:val="00223A35"/>
    <w:rsid w:val="00234603"/>
    <w:rsid w:val="002628E9"/>
    <w:rsid w:val="002778C8"/>
    <w:rsid w:val="002938DF"/>
    <w:rsid w:val="002973B2"/>
    <w:rsid w:val="002A78A8"/>
    <w:rsid w:val="00306482"/>
    <w:rsid w:val="00310A27"/>
    <w:rsid w:val="003A77B6"/>
    <w:rsid w:val="003C343E"/>
    <w:rsid w:val="00420076"/>
    <w:rsid w:val="0046690A"/>
    <w:rsid w:val="00466EF7"/>
    <w:rsid w:val="00483B46"/>
    <w:rsid w:val="004A464F"/>
    <w:rsid w:val="004C4F91"/>
    <w:rsid w:val="0057185C"/>
    <w:rsid w:val="0058200B"/>
    <w:rsid w:val="0058215A"/>
    <w:rsid w:val="005C3F60"/>
    <w:rsid w:val="005D53AA"/>
    <w:rsid w:val="005D757A"/>
    <w:rsid w:val="00615356"/>
    <w:rsid w:val="006638E3"/>
    <w:rsid w:val="00666704"/>
    <w:rsid w:val="0068263F"/>
    <w:rsid w:val="006A38E5"/>
    <w:rsid w:val="006C0CA1"/>
    <w:rsid w:val="006C4560"/>
    <w:rsid w:val="006D1040"/>
    <w:rsid w:val="006F6FD5"/>
    <w:rsid w:val="0071544C"/>
    <w:rsid w:val="00775770"/>
    <w:rsid w:val="007A6B3C"/>
    <w:rsid w:val="007D6C29"/>
    <w:rsid w:val="007F2950"/>
    <w:rsid w:val="00822D65"/>
    <w:rsid w:val="00845E72"/>
    <w:rsid w:val="008516BC"/>
    <w:rsid w:val="00862EBD"/>
    <w:rsid w:val="00881AE5"/>
    <w:rsid w:val="008A1994"/>
    <w:rsid w:val="008A4339"/>
    <w:rsid w:val="008C6215"/>
    <w:rsid w:val="008E2A3A"/>
    <w:rsid w:val="008E5838"/>
    <w:rsid w:val="00930941"/>
    <w:rsid w:val="00963913"/>
    <w:rsid w:val="00980650"/>
    <w:rsid w:val="00992DD2"/>
    <w:rsid w:val="009C4DC0"/>
    <w:rsid w:val="009C793A"/>
    <w:rsid w:val="009E77B4"/>
    <w:rsid w:val="009E7C07"/>
    <w:rsid w:val="00A33839"/>
    <w:rsid w:val="00A62400"/>
    <w:rsid w:val="00A76552"/>
    <w:rsid w:val="00A80A39"/>
    <w:rsid w:val="00A81F74"/>
    <w:rsid w:val="00AA0730"/>
    <w:rsid w:val="00AD18A9"/>
    <w:rsid w:val="00AD28C3"/>
    <w:rsid w:val="00B6423D"/>
    <w:rsid w:val="00C01587"/>
    <w:rsid w:val="00C12CB6"/>
    <w:rsid w:val="00C169D6"/>
    <w:rsid w:val="00C170DB"/>
    <w:rsid w:val="00C93110"/>
    <w:rsid w:val="00D118F3"/>
    <w:rsid w:val="00D1368D"/>
    <w:rsid w:val="00D26AE6"/>
    <w:rsid w:val="00D47AF6"/>
    <w:rsid w:val="00D84587"/>
    <w:rsid w:val="00D94085"/>
    <w:rsid w:val="00DA3236"/>
    <w:rsid w:val="00DB7DCF"/>
    <w:rsid w:val="00DE6CD6"/>
    <w:rsid w:val="00E43F45"/>
    <w:rsid w:val="00E5557B"/>
    <w:rsid w:val="00E9252A"/>
    <w:rsid w:val="00EA6652"/>
    <w:rsid w:val="00EB61B0"/>
    <w:rsid w:val="00EF4D29"/>
    <w:rsid w:val="00F167A9"/>
    <w:rsid w:val="00F2005F"/>
    <w:rsid w:val="00F32799"/>
    <w:rsid w:val="00F71DA8"/>
    <w:rsid w:val="00F87226"/>
    <w:rsid w:val="00FA0200"/>
    <w:rsid w:val="00FA67BD"/>
    <w:rsid w:val="00FB20B2"/>
    <w:rsid w:val="2F9AA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DCB7"/>
  <w15:chartTrackingRefBased/>
  <w15:docId w15:val="{154EE3BE-F992-8B40-A66D-B7F79EBA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6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B3C"/>
  </w:style>
  <w:style w:type="paragraph" w:styleId="Pidipagina">
    <w:name w:val="footer"/>
    <w:basedOn w:val="Normale"/>
    <w:link w:val="PidipaginaCarattere"/>
    <w:uiPriority w:val="99"/>
    <w:unhideWhenUsed/>
    <w:rsid w:val="007A6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B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B3C"/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B3C"/>
    <w:rPr>
      <w:rFonts w:ascii="Times New Roman" w:hAnsi="Times New Roman" w:cs="Times New Roman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905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05BD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C01587"/>
  </w:style>
  <w:style w:type="character" w:styleId="Menzionenonrisolta">
    <w:name w:val="Unresolved Mention"/>
    <w:basedOn w:val="Carpredefinitoparagrafo"/>
    <w:uiPriority w:val="99"/>
    <w:rsid w:val="00E43F45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5D7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yfulliving.com" TargetMode="External"/><Relationship Id="rId13" Type="http://schemas.openxmlformats.org/officeDocument/2006/relationships/hyperlink" Target="mailto:press@ghenos.net" TargetMode="External"/><Relationship Id="rId18" Type="http://schemas.openxmlformats.org/officeDocument/2006/relationships/hyperlink" Target="http://twitter.com/living_playfu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henos.ne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the-playful-living" TargetMode="External"/><Relationship Id="rId17" Type="http://schemas.openxmlformats.org/officeDocument/2006/relationships/hyperlink" Target="https://www.instagram.com/theplayful.liv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heplayfulliving/" TargetMode="External"/><Relationship Id="rId20" Type="http://schemas.openxmlformats.org/officeDocument/2006/relationships/hyperlink" Target="mailto:press@gheno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living_playfu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playfullivin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theplayful.living/" TargetMode="External"/><Relationship Id="rId19" Type="http://schemas.openxmlformats.org/officeDocument/2006/relationships/hyperlink" Target="http://www.linkedin.com/company/the-playful-li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playfulliving/" TargetMode="External"/><Relationship Id="rId14" Type="http://schemas.openxmlformats.org/officeDocument/2006/relationships/hyperlink" Target="http://www.ghenos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2019-03-14T21:30:00Z</cp:lastPrinted>
  <dcterms:created xsi:type="dcterms:W3CDTF">2019-04-07T20:21:00Z</dcterms:created>
  <dcterms:modified xsi:type="dcterms:W3CDTF">2019-04-07T20:48:00Z</dcterms:modified>
</cp:coreProperties>
</file>