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4B70" w14:textId="5F101B99" w:rsidR="004965FA" w:rsidRPr="007362C5" w:rsidRDefault="0087180C" w:rsidP="0074408C">
      <w:pPr>
        <w:jc w:val="center"/>
        <w:rPr>
          <w:b/>
          <w:sz w:val="22"/>
          <w:szCs w:val="22"/>
        </w:rPr>
      </w:pPr>
      <w:proofErr w:type="spellStart"/>
      <w:r w:rsidRPr="007362C5">
        <w:rPr>
          <w:b/>
          <w:sz w:val="22"/>
          <w:szCs w:val="22"/>
        </w:rPr>
        <w:t>Tribò</w:t>
      </w:r>
      <w:proofErr w:type="spellEnd"/>
      <w:r w:rsidRPr="007362C5">
        <w:rPr>
          <w:b/>
          <w:sz w:val="22"/>
          <w:szCs w:val="22"/>
        </w:rPr>
        <w:t xml:space="preserve">, </w:t>
      </w:r>
      <w:proofErr w:type="spellStart"/>
      <w:r w:rsidRPr="007362C5">
        <w:rPr>
          <w:b/>
          <w:sz w:val="22"/>
          <w:szCs w:val="22"/>
        </w:rPr>
        <w:t>Montrasio</w:t>
      </w:r>
      <w:proofErr w:type="spellEnd"/>
      <w:r w:rsidRPr="007362C5">
        <w:rPr>
          <w:b/>
          <w:sz w:val="22"/>
          <w:szCs w:val="22"/>
        </w:rPr>
        <w:t xml:space="preserve"> Italia e </w:t>
      </w:r>
      <w:proofErr w:type="spellStart"/>
      <w:r w:rsidRPr="007362C5">
        <w:rPr>
          <w:b/>
          <w:sz w:val="22"/>
          <w:szCs w:val="22"/>
        </w:rPr>
        <w:t>dfarm</w:t>
      </w:r>
      <w:proofErr w:type="spellEnd"/>
      <w:r w:rsidRPr="007362C5">
        <w:rPr>
          <w:b/>
          <w:sz w:val="22"/>
          <w:szCs w:val="22"/>
        </w:rPr>
        <w:t xml:space="preserve"> protagonisti al Fuori Salone 2019 con</w:t>
      </w:r>
    </w:p>
    <w:p w14:paraId="0ED2C98E" w14:textId="77777777" w:rsidR="00200D3F" w:rsidRPr="007362C5" w:rsidRDefault="004965FA" w:rsidP="00394F6E">
      <w:pPr>
        <w:jc w:val="center"/>
        <w:rPr>
          <w:b/>
          <w:sz w:val="22"/>
          <w:szCs w:val="22"/>
        </w:rPr>
      </w:pPr>
      <w:r w:rsidRPr="007362C5">
        <w:rPr>
          <w:b/>
          <w:sz w:val="22"/>
          <w:szCs w:val="22"/>
        </w:rPr>
        <w:t>“</w:t>
      </w:r>
      <w:proofErr w:type="spellStart"/>
      <w:r w:rsidR="00E64F97" w:rsidRPr="007362C5">
        <w:rPr>
          <w:b/>
          <w:sz w:val="22"/>
          <w:szCs w:val="22"/>
        </w:rPr>
        <w:t>Circular</w:t>
      </w:r>
      <w:proofErr w:type="spellEnd"/>
      <w:r w:rsidR="00E64F97" w:rsidRPr="007362C5">
        <w:rPr>
          <w:b/>
          <w:sz w:val="22"/>
          <w:szCs w:val="22"/>
        </w:rPr>
        <w:t xml:space="preserve"> Economy</w:t>
      </w:r>
      <w:r w:rsidR="00127557" w:rsidRPr="007362C5">
        <w:rPr>
          <w:b/>
          <w:sz w:val="22"/>
          <w:szCs w:val="22"/>
        </w:rPr>
        <w:t xml:space="preserve"> </w:t>
      </w:r>
      <w:proofErr w:type="spellStart"/>
      <w:r w:rsidR="00127557" w:rsidRPr="007362C5">
        <w:rPr>
          <w:b/>
          <w:sz w:val="22"/>
          <w:szCs w:val="22"/>
        </w:rPr>
        <w:t>Now</w:t>
      </w:r>
      <w:proofErr w:type="spellEnd"/>
      <w:r w:rsidRPr="007362C5">
        <w:rPr>
          <w:b/>
          <w:sz w:val="22"/>
          <w:szCs w:val="22"/>
        </w:rPr>
        <w:t>”</w:t>
      </w:r>
    </w:p>
    <w:p w14:paraId="478AF319" w14:textId="77777777" w:rsidR="0087180C" w:rsidRPr="007362C5" w:rsidRDefault="00200D3F" w:rsidP="0087180C">
      <w:pPr>
        <w:jc w:val="center"/>
        <w:rPr>
          <w:b/>
          <w:sz w:val="22"/>
          <w:szCs w:val="22"/>
        </w:rPr>
      </w:pPr>
      <w:r w:rsidRPr="007362C5">
        <w:rPr>
          <w:b/>
          <w:sz w:val="22"/>
          <w:szCs w:val="22"/>
        </w:rPr>
        <w:t>evento dedicato agli effetti della Green Economy su architettura, design e comunicazione</w:t>
      </w:r>
    </w:p>
    <w:p w14:paraId="389CEDDC" w14:textId="77777777" w:rsidR="001D3ADA" w:rsidRPr="007362C5" w:rsidRDefault="001D3ADA" w:rsidP="0087180C">
      <w:pPr>
        <w:jc w:val="center"/>
        <w:rPr>
          <w:sz w:val="22"/>
          <w:szCs w:val="22"/>
        </w:rPr>
      </w:pPr>
    </w:p>
    <w:p w14:paraId="775DDA59" w14:textId="77777777" w:rsidR="0087180C" w:rsidRPr="007362C5" w:rsidRDefault="00634F74" w:rsidP="0087180C">
      <w:pPr>
        <w:jc w:val="center"/>
        <w:rPr>
          <w:sz w:val="22"/>
          <w:szCs w:val="22"/>
        </w:rPr>
      </w:pPr>
      <w:r w:rsidRPr="007362C5">
        <w:rPr>
          <w:sz w:val="22"/>
          <w:szCs w:val="22"/>
        </w:rPr>
        <w:t>Giovedì</w:t>
      </w:r>
      <w:r w:rsidR="00E64F97" w:rsidRPr="007362C5">
        <w:rPr>
          <w:sz w:val="22"/>
          <w:szCs w:val="22"/>
        </w:rPr>
        <w:t xml:space="preserve"> 1</w:t>
      </w:r>
      <w:r w:rsidRPr="007362C5">
        <w:rPr>
          <w:sz w:val="22"/>
          <w:szCs w:val="22"/>
        </w:rPr>
        <w:t>1</w:t>
      </w:r>
      <w:r w:rsidR="00E64F97" w:rsidRPr="007362C5">
        <w:rPr>
          <w:sz w:val="22"/>
          <w:szCs w:val="22"/>
        </w:rPr>
        <w:t xml:space="preserve"> Aprile </w:t>
      </w:r>
      <w:r w:rsidR="0087180C" w:rsidRPr="007362C5">
        <w:rPr>
          <w:sz w:val="22"/>
          <w:szCs w:val="22"/>
        </w:rPr>
        <w:t>dalle ore 17:00</w:t>
      </w:r>
    </w:p>
    <w:p w14:paraId="05244101" w14:textId="0D56F25C" w:rsidR="0087180C" w:rsidRPr="007362C5" w:rsidRDefault="00B01470" w:rsidP="0004366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co</w:t>
      </w:r>
      <w:r w:rsidR="0087180C" w:rsidRPr="007362C5">
        <w:rPr>
          <w:sz w:val="22"/>
          <w:szCs w:val="22"/>
        </w:rPr>
        <w:t>working</w:t>
      </w:r>
      <w:proofErr w:type="spellEnd"/>
      <w:r w:rsidR="0087180C" w:rsidRPr="007362C5">
        <w:rPr>
          <w:sz w:val="22"/>
          <w:szCs w:val="22"/>
        </w:rPr>
        <w:t xml:space="preserve"> </w:t>
      </w:r>
      <w:proofErr w:type="spellStart"/>
      <w:r w:rsidR="0087180C" w:rsidRPr="007362C5">
        <w:rPr>
          <w:sz w:val="22"/>
          <w:szCs w:val="22"/>
        </w:rPr>
        <w:t>Tribò</w:t>
      </w:r>
      <w:proofErr w:type="spellEnd"/>
      <w:r w:rsidR="0087180C" w:rsidRPr="007362C5">
        <w:rPr>
          <w:sz w:val="22"/>
          <w:szCs w:val="22"/>
        </w:rPr>
        <w:t>, via</w:t>
      </w:r>
      <w:r>
        <w:rPr>
          <w:sz w:val="22"/>
          <w:szCs w:val="22"/>
        </w:rPr>
        <w:t xml:space="preserve">le </w:t>
      </w:r>
      <w:r w:rsidR="0087180C" w:rsidRPr="007362C5">
        <w:rPr>
          <w:sz w:val="22"/>
          <w:szCs w:val="22"/>
        </w:rPr>
        <w:t>Col di Lana 6</w:t>
      </w:r>
      <w:r>
        <w:rPr>
          <w:sz w:val="22"/>
          <w:szCs w:val="22"/>
        </w:rPr>
        <w:t>A,</w:t>
      </w:r>
      <w:r w:rsidR="007D2137" w:rsidRPr="007362C5">
        <w:rPr>
          <w:sz w:val="22"/>
          <w:szCs w:val="22"/>
        </w:rPr>
        <w:t xml:space="preserve"> </w:t>
      </w:r>
      <w:r w:rsidR="0087180C" w:rsidRPr="007362C5">
        <w:rPr>
          <w:sz w:val="22"/>
          <w:szCs w:val="22"/>
        </w:rPr>
        <w:t>Milano</w:t>
      </w:r>
    </w:p>
    <w:p w14:paraId="5ADE6CDF" w14:textId="77777777" w:rsidR="0087180C" w:rsidRPr="007362C5" w:rsidRDefault="0087180C" w:rsidP="0087180C">
      <w:pPr>
        <w:rPr>
          <w:sz w:val="22"/>
          <w:szCs w:val="22"/>
        </w:rPr>
      </w:pPr>
    </w:p>
    <w:p w14:paraId="220398FB" w14:textId="4316005F" w:rsidR="0087180C" w:rsidRPr="007362C5" w:rsidRDefault="0087180C" w:rsidP="00634F74">
      <w:pPr>
        <w:rPr>
          <w:b/>
          <w:sz w:val="22"/>
          <w:szCs w:val="22"/>
        </w:rPr>
      </w:pPr>
      <w:r w:rsidRPr="00AC2E3C">
        <w:rPr>
          <w:i/>
          <w:sz w:val="22"/>
          <w:szCs w:val="22"/>
        </w:rPr>
        <w:t>Milano, Design Week 2019 –</w:t>
      </w:r>
      <w:r w:rsidRPr="007362C5">
        <w:rPr>
          <w:sz w:val="22"/>
          <w:szCs w:val="22"/>
        </w:rPr>
        <w:t xml:space="preserve"> </w:t>
      </w:r>
      <w:r w:rsidR="00127557" w:rsidRPr="007362C5">
        <w:rPr>
          <w:sz w:val="22"/>
          <w:szCs w:val="22"/>
        </w:rPr>
        <w:t xml:space="preserve">In occasione del </w:t>
      </w:r>
      <w:proofErr w:type="spellStart"/>
      <w:r w:rsidR="00127557" w:rsidRPr="007362C5">
        <w:rPr>
          <w:sz w:val="22"/>
          <w:szCs w:val="22"/>
        </w:rPr>
        <w:t>Fuorisalone</w:t>
      </w:r>
      <w:proofErr w:type="spellEnd"/>
      <w:r w:rsidR="00127557" w:rsidRPr="007362C5">
        <w:rPr>
          <w:sz w:val="22"/>
          <w:szCs w:val="22"/>
        </w:rPr>
        <w:t xml:space="preserve"> 2019, </w:t>
      </w:r>
      <w:proofErr w:type="spellStart"/>
      <w:r w:rsidRPr="007362C5">
        <w:rPr>
          <w:b/>
          <w:sz w:val="22"/>
          <w:szCs w:val="22"/>
        </w:rPr>
        <w:t>Tribò</w:t>
      </w:r>
      <w:proofErr w:type="spellEnd"/>
      <w:r w:rsidRPr="007362C5">
        <w:rPr>
          <w:sz w:val="22"/>
          <w:szCs w:val="22"/>
        </w:rPr>
        <w:t xml:space="preserve">, </w:t>
      </w:r>
      <w:r w:rsidR="00581194" w:rsidRPr="00581194">
        <w:rPr>
          <w:sz w:val="22"/>
          <w:szCs w:val="22"/>
        </w:rPr>
        <w:t xml:space="preserve">lo spazio di </w:t>
      </w:r>
      <w:proofErr w:type="spellStart"/>
      <w:r w:rsidR="00581194" w:rsidRPr="00581194">
        <w:rPr>
          <w:sz w:val="22"/>
          <w:szCs w:val="22"/>
        </w:rPr>
        <w:t>coworking</w:t>
      </w:r>
      <w:proofErr w:type="spellEnd"/>
      <w:r w:rsidR="00581194" w:rsidRPr="00581194">
        <w:rPr>
          <w:sz w:val="22"/>
          <w:szCs w:val="22"/>
        </w:rPr>
        <w:t xml:space="preserve"> che aggrega talenti, nato con l'obiettivo di facilitare lo scambio e la collaborazione </w:t>
      </w:r>
      <w:r w:rsidR="00581194" w:rsidRPr="00AC2E3C">
        <w:rPr>
          <w:i/>
          <w:sz w:val="22"/>
          <w:szCs w:val="22"/>
        </w:rPr>
        <w:t>human to human</w:t>
      </w:r>
      <w:r w:rsidR="00581194" w:rsidRPr="00581194">
        <w:rPr>
          <w:sz w:val="22"/>
          <w:szCs w:val="22"/>
        </w:rPr>
        <w:t>, è pronto ad accogliere giovedì 11 aprile a</w:t>
      </w:r>
      <w:r w:rsidR="00581194">
        <w:rPr>
          <w:sz w:val="22"/>
          <w:szCs w:val="22"/>
        </w:rPr>
        <w:t xml:space="preserve"> Milano in </w:t>
      </w:r>
      <w:r w:rsidR="00B01470" w:rsidRPr="007362C5">
        <w:rPr>
          <w:sz w:val="22"/>
          <w:szCs w:val="22"/>
        </w:rPr>
        <w:t>via</w:t>
      </w:r>
      <w:r w:rsidR="00B01470">
        <w:rPr>
          <w:sz w:val="22"/>
          <w:szCs w:val="22"/>
        </w:rPr>
        <w:t xml:space="preserve">le </w:t>
      </w:r>
      <w:r w:rsidR="00B01470" w:rsidRPr="007362C5">
        <w:rPr>
          <w:sz w:val="22"/>
          <w:szCs w:val="22"/>
        </w:rPr>
        <w:t>Col di Lana 6</w:t>
      </w:r>
      <w:r w:rsidR="00B01470">
        <w:rPr>
          <w:sz w:val="22"/>
          <w:szCs w:val="22"/>
        </w:rPr>
        <w:t>A,</w:t>
      </w:r>
      <w:r w:rsidR="00B01470" w:rsidRPr="007362C5">
        <w:rPr>
          <w:sz w:val="22"/>
          <w:szCs w:val="22"/>
        </w:rPr>
        <w:t xml:space="preserve"> </w:t>
      </w:r>
      <w:r w:rsidR="00B34231" w:rsidRPr="007362C5">
        <w:rPr>
          <w:b/>
          <w:sz w:val="22"/>
          <w:szCs w:val="22"/>
        </w:rPr>
        <w:t>“</w:t>
      </w:r>
      <w:proofErr w:type="spellStart"/>
      <w:r w:rsidR="00B34231" w:rsidRPr="007362C5">
        <w:rPr>
          <w:b/>
          <w:sz w:val="22"/>
          <w:szCs w:val="22"/>
        </w:rPr>
        <w:t>Circular</w:t>
      </w:r>
      <w:proofErr w:type="spellEnd"/>
      <w:r w:rsidR="00B34231" w:rsidRPr="007362C5">
        <w:rPr>
          <w:b/>
          <w:sz w:val="22"/>
          <w:szCs w:val="22"/>
        </w:rPr>
        <w:t xml:space="preserve"> Economy</w:t>
      </w:r>
      <w:r w:rsidR="00127557" w:rsidRPr="007362C5">
        <w:rPr>
          <w:b/>
          <w:sz w:val="22"/>
          <w:szCs w:val="22"/>
        </w:rPr>
        <w:t xml:space="preserve"> </w:t>
      </w:r>
      <w:proofErr w:type="spellStart"/>
      <w:r w:rsidR="00127557" w:rsidRPr="007362C5">
        <w:rPr>
          <w:b/>
          <w:sz w:val="22"/>
          <w:szCs w:val="22"/>
        </w:rPr>
        <w:t>Now</w:t>
      </w:r>
      <w:proofErr w:type="spellEnd"/>
      <w:r w:rsidR="00B34231" w:rsidRPr="007362C5">
        <w:rPr>
          <w:b/>
          <w:sz w:val="22"/>
          <w:szCs w:val="22"/>
        </w:rPr>
        <w:t>”</w:t>
      </w:r>
      <w:r w:rsidRPr="007362C5">
        <w:rPr>
          <w:sz w:val="22"/>
          <w:szCs w:val="22"/>
        </w:rPr>
        <w:t>, evento dedicat</w:t>
      </w:r>
      <w:r w:rsidR="00127557" w:rsidRPr="007362C5">
        <w:rPr>
          <w:sz w:val="22"/>
          <w:szCs w:val="22"/>
        </w:rPr>
        <w:t>o</w:t>
      </w:r>
      <w:r w:rsidRPr="007362C5">
        <w:rPr>
          <w:sz w:val="22"/>
          <w:szCs w:val="22"/>
        </w:rPr>
        <w:t xml:space="preserve"> al design sostenibile e alla </w:t>
      </w:r>
      <w:proofErr w:type="spellStart"/>
      <w:r w:rsidRPr="007362C5">
        <w:rPr>
          <w:sz w:val="22"/>
          <w:szCs w:val="22"/>
        </w:rPr>
        <w:t>digital</w:t>
      </w:r>
      <w:proofErr w:type="spellEnd"/>
      <w:r w:rsidRPr="007362C5">
        <w:rPr>
          <w:sz w:val="22"/>
          <w:szCs w:val="22"/>
        </w:rPr>
        <w:t xml:space="preserve"> </w:t>
      </w:r>
      <w:proofErr w:type="spellStart"/>
      <w:r w:rsidRPr="007362C5">
        <w:rPr>
          <w:sz w:val="22"/>
          <w:szCs w:val="22"/>
        </w:rPr>
        <w:t>transformation</w:t>
      </w:r>
      <w:proofErr w:type="spellEnd"/>
      <w:r w:rsidRPr="007362C5">
        <w:rPr>
          <w:sz w:val="22"/>
          <w:szCs w:val="22"/>
        </w:rPr>
        <w:t>.</w:t>
      </w:r>
      <w:r w:rsidR="009E6222" w:rsidRPr="007362C5">
        <w:rPr>
          <w:sz w:val="22"/>
          <w:szCs w:val="22"/>
        </w:rPr>
        <w:t xml:space="preserve"> Durante la giornata ci </w:t>
      </w:r>
      <w:r w:rsidR="00127557" w:rsidRPr="007362C5">
        <w:rPr>
          <w:sz w:val="22"/>
          <w:szCs w:val="22"/>
        </w:rPr>
        <w:t>interrogheremo</w:t>
      </w:r>
      <w:r w:rsidR="009E6222" w:rsidRPr="007362C5">
        <w:rPr>
          <w:sz w:val="22"/>
          <w:szCs w:val="22"/>
        </w:rPr>
        <w:t xml:space="preserve"> </w:t>
      </w:r>
      <w:r w:rsidR="00127557" w:rsidRPr="007362C5">
        <w:rPr>
          <w:sz w:val="22"/>
          <w:szCs w:val="22"/>
        </w:rPr>
        <w:t>sull’impatto che</w:t>
      </w:r>
      <w:r w:rsidR="00EC6855">
        <w:rPr>
          <w:sz w:val="22"/>
          <w:szCs w:val="22"/>
        </w:rPr>
        <w:t xml:space="preserve"> </w:t>
      </w:r>
      <w:proofErr w:type="gramStart"/>
      <w:r w:rsidR="00EC6855">
        <w:rPr>
          <w:sz w:val="22"/>
          <w:szCs w:val="22"/>
        </w:rPr>
        <w:t xml:space="preserve">la </w:t>
      </w:r>
      <w:r w:rsidR="00930B6D">
        <w:rPr>
          <w:sz w:val="22"/>
          <w:szCs w:val="22"/>
        </w:rPr>
        <w:t>green</w:t>
      </w:r>
      <w:proofErr w:type="gramEnd"/>
      <w:r w:rsidR="00EC6855">
        <w:rPr>
          <w:sz w:val="22"/>
          <w:szCs w:val="22"/>
        </w:rPr>
        <w:t xml:space="preserve"> economy sta avendo sull’</w:t>
      </w:r>
      <w:r w:rsidR="00127557" w:rsidRPr="007362C5">
        <w:rPr>
          <w:sz w:val="22"/>
          <w:szCs w:val="22"/>
        </w:rPr>
        <w:t xml:space="preserve">architettura e </w:t>
      </w:r>
      <w:r w:rsidR="00EC6855">
        <w:rPr>
          <w:sz w:val="22"/>
          <w:szCs w:val="22"/>
        </w:rPr>
        <w:t xml:space="preserve">sul </w:t>
      </w:r>
      <w:r w:rsidR="00127557" w:rsidRPr="007362C5">
        <w:rPr>
          <w:sz w:val="22"/>
          <w:szCs w:val="22"/>
        </w:rPr>
        <w:t>design e su come la comunicazione</w:t>
      </w:r>
      <w:r w:rsidR="006A6524">
        <w:rPr>
          <w:sz w:val="22"/>
          <w:szCs w:val="22"/>
        </w:rPr>
        <w:t xml:space="preserve"> di questi settori</w:t>
      </w:r>
      <w:r w:rsidR="00127557" w:rsidRPr="007362C5">
        <w:rPr>
          <w:sz w:val="22"/>
          <w:szCs w:val="22"/>
        </w:rPr>
        <w:t xml:space="preserve"> stia cambiando proprio in funzione del nuovo </w:t>
      </w:r>
      <w:r w:rsidR="007362C5" w:rsidRPr="007362C5">
        <w:rPr>
          <w:sz w:val="22"/>
          <w:szCs w:val="22"/>
        </w:rPr>
        <w:t>“</w:t>
      </w:r>
      <w:r w:rsidR="00127557" w:rsidRPr="007362C5">
        <w:rPr>
          <w:sz w:val="22"/>
          <w:szCs w:val="22"/>
        </w:rPr>
        <w:t xml:space="preserve">green </w:t>
      </w:r>
      <w:r w:rsidR="007D1752">
        <w:rPr>
          <w:sz w:val="22"/>
          <w:szCs w:val="22"/>
        </w:rPr>
        <w:t>trend</w:t>
      </w:r>
      <w:r w:rsidR="007362C5" w:rsidRPr="007362C5">
        <w:rPr>
          <w:sz w:val="22"/>
          <w:szCs w:val="22"/>
        </w:rPr>
        <w:t xml:space="preserve">”, </w:t>
      </w:r>
      <w:r w:rsidR="00930B6D">
        <w:rPr>
          <w:sz w:val="22"/>
          <w:szCs w:val="22"/>
        </w:rPr>
        <w:t xml:space="preserve">nuovo </w:t>
      </w:r>
      <w:r w:rsidR="007362C5" w:rsidRPr="007362C5">
        <w:rPr>
          <w:sz w:val="22"/>
          <w:szCs w:val="22"/>
        </w:rPr>
        <w:t>punto di forza da cui partire per far crescere il proprio brand</w:t>
      </w:r>
      <w:r w:rsidR="00127557" w:rsidRPr="007362C5">
        <w:rPr>
          <w:sz w:val="22"/>
          <w:szCs w:val="22"/>
        </w:rPr>
        <w:t>.</w:t>
      </w:r>
      <w:r w:rsidR="007362C5" w:rsidRPr="007362C5">
        <w:rPr>
          <w:sz w:val="22"/>
          <w:szCs w:val="22"/>
        </w:rPr>
        <w:t xml:space="preserve"> </w:t>
      </w:r>
      <w:r w:rsidR="00AC2E3C">
        <w:rPr>
          <w:sz w:val="22"/>
          <w:szCs w:val="22"/>
        </w:rPr>
        <w:t>Lo faremo mediante</w:t>
      </w:r>
      <w:r w:rsidR="00B01470">
        <w:rPr>
          <w:sz w:val="22"/>
          <w:szCs w:val="22"/>
        </w:rPr>
        <w:t xml:space="preserve"> un workshop (in)formativo</w:t>
      </w:r>
      <w:r w:rsidR="00AC2E3C">
        <w:rPr>
          <w:sz w:val="22"/>
          <w:szCs w:val="22"/>
        </w:rPr>
        <w:t xml:space="preserve"> a cura di </w:t>
      </w:r>
      <w:proofErr w:type="spellStart"/>
      <w:r w:rsidR="00AC2E3C" w:rsidRPr="007362C5">
        <w:rPr>
          <w:b/>
          <w:sz w:val="22"/>
          <w:szCs w:val="22"/>
        </w:rPr>
        <w:t>dfarm</w:t>
      </w:r>
      <w:proofErr w:type="spellEnd"/>
      <w:r w:rsidR="00AC2E3C" w:rsidRPr="007362C5">
        <w:rPr>
          <w:b/>
          <w:sz w:val="22"/>
          <w:szCs w:val="22"/>
        </w:rPr>
        <w:t xml:space="preserve"> - </w:t>
      </w:r>
      <w:proofErr w:type="spellStart"/>
      <w:r w:rsidR="00AC2E3C" w:rsidRPr="007362C5">
        <w:rPr>
          <w:b/>
          <w:sz w:val="22"/>
          <w:szCs w:val="22"/>
        </w:rPr>
        <w:t>digital</w:t>
      </w:r>
      <w:proofErr w:type="spellEnd"/>
      <w:r w:rsidR="00AC2E3C" w:rsidRPr="007362C5">
        <w:rPr>
          <w:b/>
          <w:sz w:val="22"/>
          <w:szCs w:val="22"/>
        </w:rPr>
        <w:t xml:space="preserve"> </w:t>
      </w:r>
      <w:proofErr w:type="spellStart"/>
      <w:r w:rsidR="00AC2E3C" w:rsidRPr="007362C5">
        <w:rPr>
          <w:b/>
          <w:sz w:val="22"/>
          <w:szCs w:val="22"/>
        </w:rPr>
        <w:t>transformation</w:t>
      </w:r>
      <w:proofErr w:type="spellEnd"/>
      <w:r w:rsidR="00AC2E3C" w:rsidRPr="007362C5">
        <w:rPr>
          <w:b/>
          <w:sz w:val="22"/>
          <w:szCs w:val="22"/>
        </w:rPr>
        <w:t xml:space="preserve"> </w:t>
      </w:r>
      <w:proofErr w:type="spellStart"/>
      <w:r w:rsidR="00AC2E3C" w:rsidRPr="007362C5">
        <w:rPr>
          <w:b/>
          <w:sz w:val="22"/>
          <w:szCs w:val="22"/>
        </w:rPr>
        <w:t>factory</w:t>
      </w:r>
      <w:proofErr w:type="spellEnd"/>
      <w:r w:rsidR="00B01470">
        <w:rPr>
          <w:sz w:val="22"/>
          <w:szCs w:val="22"/>
        </w:rPr>
        <w:t xml:space="preserve"> e la presentazione di un progetto che unendo </w:t>
      </w:r>
      <w:proofErr w:type="spellStart"/>
      <w:r w:rsidR="00B01470">
        <w:rPr>
          <w:sz w:val="22"/>
          <w:szCs w:val="22"/>
        </w:rPr>
        <w:t>Circular</w:t>
      </w:r>
      <w:proofErr w:type="spellEnd"/>
      <w:r w:rsidR="00B01470">
        <w:rPr>
          <w:sz w:val="22"/>
          <w:szCs w:val="22"/>
        </w:rPr>
        <w:t xml:space="preserve"> E</w:t>
      </w:r>
      <w:r w:rsidR="00AC2E3C">
        <w:rPr>
          <w:sz w:val="22"/>
          <w:szCs w:val="22"/>
        </w:rPr>
        <w:t xml:space="preserve">conomy, Green </w:t>
      </w:r>
      <w:proofErr w:type="spellStart"/>
      <w:r w:rsidR="00AC2E3C">
        <w:rPr>
          <w:sz w:val="22"/>
          <w:szCs w:val="22"/>
        </w:rPr>
        <w:t>Think</w:t>
      </w:r>
      <w:proofErr w:type="spellEnd"/>
      <w:r w:rsidR="00AC2E3C">
        <w:rPr>
          <w:sz w:val="22"/>
          <w:szCs w:val="22"/>
        </w:rPr>
        <w:t xml:space="preserve"> </w:t>
      </w:r>
      <w:r w:rsidR="00B01470">
        <w:rPr>
          <w:sz w:val="22"/>
          <w:szCs w:val="22"/>
        </w:rPr>
        <w:t>e comunicazione aziendal</w:t>
      </w:r>
      <w:bookmarkStart w:id="0" w:name="_GoBack"/>
      <w:bookmarkEnd w:id="0"/>
      <w:r w:rsidR="00B01470">
        <w:rPr>
          <w:sz w:val="22"/>
          <w:szCs w:val="22"/>
        </w:rPr>
        <w:t>e</w:t>
      </w:r>
      <w:r w:rsidR="00930B6D">
        <w:rPr>
          <w:sz w:val="22"/>
          <w:szCs w:val="22"/>
        </w:rPr>
        <w:t xml:space="preserve"> </w:t>
      </w:r>
      <w:r w:rsidR="00DA0056">
        <w:rPr>
          <w:sz w:val="22"/>
          <w:szCs w:val="22"/>
        </w:rPr>
        <w:t>ha trasformato l’idea in realtà:</w:t>
      </w:r>
      <w:r w:rsidR="00B01470">
        <w:rPr>
          <w:sz w:val="22"/>
          <w:szCs w:val="22"/>
        </w:rPr>
        <w:t xml:space="preserve"> </w:t>
      </w:r>
      <w:proofErr w:type="spellStart"/>
      <w:r w:rsidR="00B01470" w:rsidRPr="00B01470">
        <w:rPr>
          <w:b/>
          <w:sz w:val="22"/>
          <w:szCs w:val="22"/>
        </w:rPr>
        <w:t>VisionLab</w:t>
      </w:r>
      <w:proofErr w:type="spellEnd"/>
      <w:r w:rsidR="00B01470">
        <w:rPr>
          <w:sz w:val="22"/>
          <w:szCs w:val="22"/>
        </w:rPr>
        <w:t>.</w:t>
      </w:r>
    </w:p>
    <w:p w14:paraId="4E93F139" w14:textId="77777777" w:rsidR="00AC2E3C" w:rsidRPr="007362C5" w:rsidRDefault="00AC2E3C" w:rsidP="0087180C">
      <w:pPr>
        <w:rPr>
          <w:sz w:val="22"/>
          <w:szCs w:val="22"/>
        </w:rPr>
      </w:pPr>
    </w:p>
    <w:p w14:paraId="1C99FB5D" w14:textId="69763268" w:rsidR="0087180C" w:rsidRPr="00B01470" w:rsidRDefault="007362C5" w:rsidP="001D3ADA">
      <w:pPr>
        <w:rPr>
          <w:sz w:val="22"/>
          <w:szCs w:val="22"/>
        </w:rPr>
      </w:pPr>
      <w:r w:rsidRPr="007362C5">
        <w:rPr>
          <w:sz w:val="22"/>
          <w:szCs w:val="22"/>
        </w:rPr>
        <w:t>A</w:t>
      </w:r>
      <w:r w:rsidR="001D3ADA" w:rsidRPr="007362C5">
        <w:rPr>
          <w:sz w:val="22"/>
          <w:szCs w:val="22"/>
        </w:rPr>
        <w:t>lle</w:t>
      </w:r>
      <w:r w:rsidR="0087180C" w:rsidRPr="007362C5">
        <w:rPr>
          <w:sz w:val="22"/>
          <w:szCs w:val="22"/>
        </w:rPr>
        <w:t xml:space="preserve"> 17:00</w:t>
      </w:r>
      <w:r w:rsidRPr="007362C5">
        <w:rPr>
          <w:sz w:val="22"/>
          <w:szCs w:val="22"/>
        </w:rPr>
        <w:t xml:space="preserve"> </w:t>
      </w:r>
      <w:proofErr w:type="spellStart"/>
      <w:r w:rsidR="0087180C" w:rsidRPr="007362C5">
        <w:rPr>
          <w:b/>
          <w:sz w:val="22"/>
          <w:szCs w:val="22"/>
        </w:rPr>
        <w:t>dfarm</w:t>
      </w:r>
      <w:proofErr w:type="spellEnd"/>
      <w:r w:rsidR="0087180C" w:rsidRPr="007362C5">
        <w:rPr>
          <w:b/>
          <w:sz w:val="22"/>
          <w:szCs w:val="22"/>
        </w:rPr>
        <w:t xml:space="preserve"> - </w:t>
      </w:r>
      <w:proofErr w:type="spellStart"/>
      <w:r w:rsidR="0087180C" w:rsidRPr="007362C5">
        <w:rPr>
          <w:b/>
          <w:sz w:val="22"/>
          <w:szCs w:val="22"/>
        </w:rPr>
        <w:t>digital</w:t>
      </w:r>
      <w:proofErr w:type="spellEnd"/>
      <w:r w:rsidR="0087180C" w:rsidRPr="007362C5">
        <w:rPr>
          <w:b/>
          <w:sz w:val="22"/>
          <w:szCs w:val="22"/>
        </w:rPr>
        <w:t xml:space="preserve"> </w:t>
      </w:r>
      <w:proofErr w:type="spellStart"/>
      <w:r w:rsidR="0087180C" w:rsidRPr="007362C5">
        <w:rPr>
          <w:b/>
          <w:sz w:val="22"/>
          <w:szCs w:val="22"/>
        </w:rPr>
        <w:t>transformation</w:t>
      </w:r>
      <w:proofErr w:type="spellEnd"/>
      <w:r w:rsidR="0087180C" w:rsidRPr="007362C5">
        <w:rPr>
          <w:b/>
          <w:sz w:val="22"/>
          <w:szCs w:val="22"/>
        </w:rPr>
        <w:t xml:space="preserve"> </w:t>
      </w:r>
      <w:proofErr w:type="spellStart"/>
      <w:r w:rsidR="0087180C" w:rsidRPr="007362C5">
        <w:rPr>
          <w:b/>
          <w:sz w:val="22"/>
          <w:szCs w:val="22"/>
        </w:rPr>
        <w:t>factory</w:t>
      </w:r>
      <w:proofErr w:type="spellEnd"/>
      <w:r w:rsidR="0087180C" w:rsidRPr="007362C5">
        <w:rPr>
          <w:sz w:val="22"/>
          <w:szCs w:val="22"/>
        </w:rPr>
        <w:t xml:space="preserve">, agenzia di consulenza che accompagna le aziende nel processo di </w:t>
      </w:r>
      <w:proofErr w:type="spellStart"/>
      <w:r w:rsidR="0087180C" w:rsidRPr="007362C5">
        <w:rPr>
          <w:sz w:val="22"/>
          <w:szCs w:val="22"/>
        </w:rPr>
        <w:t>digital</w:t>
      </w:r>
      <w:proofErr w:type="spellEnd"/>
      <w:r w:rsidR="0087180C" w:rsidRPr="007362C5">
        <w:rPr>
          <w:sz w:val="22"/>
          <w:szCs w:val="22"/>
        </w:rPr>
        <w:t xml:space="preserve"> </w:t>
      </w:r>
      <w:proofErr w:type="spellStart"/>
      <w:r w:rsidR="0087180C" w:rsidRPr="007362C5">
        <w:rPr>
          <w:sz w:val="22"/>
          <w:szCs w:val="22"/>
        </w:rPr>
        <w:t>transformation</w:t>
      </w:r>
      <w:proofErr w:type="spellEnd"/>
      <w:r w:rsidRPr="007362C5">
        <w:rPr>
          <w:sz w:val="22"/>
          <w:szCs w:val="22"/>
        </w:rPr>
        <w:t>,</w:t>
      </w:r>
      <w:r w:rsidR="0087180C" w:rsidRPr="007362C5">
        <w:rPr>
          <w:sz w:val="22"/>
          <w:szCs w:val="22"/>
        </w:rPr>
        <w:t xml:space="preserve"> presenta</w:t>
      </w:r>
      <w:r w:rsidR="001D3ADA" w:rsidRPr="007362C5">
        <w:rPr>
          <w:sz w:val="22"/>
          <w:szCs w:val="22"/>
        </w:rPr>
        <w:t>:</w:t>
      </w:r>
      <w:r w:rsidR="0087180C" w:rsidRPr="007362C5">
        <w:rPr>
          <w:sz w:val="22"/>
          <w:szCs w:val="22"/>
        </w:rPr>
        <w:t xml:space="preserve"> </w:t>
      </w:r>
      <w:r w:rsidR="0087180C" w:rsidRPr="007362C5">
        <w:rPr>
          <w:i/>
          <w:sz w:val="22"/>
          <w:szCs w:val="22"/>
        </w:rPr>
        <w:t>“Dal Progetto alla sua Comunicazione! Come Architetti e Designer devono comunicare attraverso i nuovi canali digitali?”</w:t>
      </w:r>
      <w:r w:rsidR="00B01470">
        <w:rPr>
          <w:sz w:val="22"/>
          <w:szCs w:val="22"/>
        </w:rPr>
        <w:t xml:space="preserve">, </w:t>
      </w:r>
      <w:r w:rsidR="0087180C" w:rsidRPr="007362C5">
        <w:rPr>
          <w:sz w:val="22"/>
          <w:szCs w:val="22"/>
        </w:rPr>
        <w:t xml:space="preserve">workshop che mira a mettere in relazione il pensiero progettuale e il linguaggio digitale per un design capace di comunicare. </w:t>
      </w:r>
      <w:r w:rsidRPr="007362C5">
        <w:rPr>
          <w:sz w:val="22"/>
          <w:szCs w:val="22"/>
        </w:rPr>
        <w:t>Presentano</w:t>
      </w:r>
      <w:r w:rsidR="00127557" w:rsidRPr="007362C5">
        <w:rPr>
          <w:sz w:val="22"/>
          <w:szCs w:val="22"/>
        </w:rPr>
        <w:t xml:space="preserve"> </w:t>
      </w:r>
      <w:r w:rsidR="00127557" w:rsidRPr="007362C5">
        <w:rPr>
          <w:b/>
          <w:sz w:val="22"/>
          <w:szCs w:val="22"/>
        </w:rPr>
        <w:t>Fabio Biccari</w:t>
      </w:r>
      <w:r w:rsidR="00127557" w:rsidRPr="007362C5">
        <w:rPr>
          <w:sz w:val="22"/>
          <w:szCs w:val="22"/>
        </w:rPr>
        <w:t>, Direttore Generale dell'Area Nord Italia dell'ANGI - Associazione Nazionale Giovani Innovator</w:t>
      </w:r>
      <w:r w:rsidRPr="007362C5">
        <w:rPr>
          <w:sz w:val="22"/>
          <w:szCs w:val="22"/>
        </w:rPr>
        <w:t>i</w:t>
      </w:r>
      <w:r w:rsidR="00127557" w:rsidRPr="007362C5">
        <w:rPr>
          <w:sz w:val="22"/>
          <w:szCs w:val="22"/>
        </w:rPr>
        <w:t xml:space="preserve"> e responsabile </w:t>
      </w:r>
      <w:r w:rsidRPr="007362C5">
        <w:rPr>
          <w:sz w:val="22"/>
          <w:szCs w:val="22"/>
        </w:rPr>
        <w:t xml:space="preserve">Progetti innovativi </w:t>
      </w:r>
      <w:r w:rsidR="00127557" w:rsidRPr="007362C5">
        <w:rPr>
          <w:sz w:val="22"/>
          <w:szCs w:val="22"/>
        </w:rPr>
        <w:t xml:space="preserve">presso </w:t>
      </w:r>
      <w:proofErr w:type="spellStart"/>
      <w:r w:rsidR="00127557" w:rsidRPr="007362C5">
        <w:rPr>
          <w:sz w:val="22"/>
          <w:szCs w:val="22"/>
        </w:rPr>
        <w:t>dfarm</w:t>
      </w:r>
      <w:proofErr w:type="spellEnd"/>
      <w:r w:rsidR="00127557" w:rsidRPr="007362C5">
        <w:rPr>
          <w:sz w:val="22"/>
          <w:szCs w:val="22"/>
        </w:rPr>
        <w:t xml:space="preserve">, e </w:t>
      </w:r>
      <w:r w:rsidR="0087180C" w:rsidRPr="007362C5">
        <w:rPr>
          <w:b/>
          <w:sz w:val="22"/>
          <w:szCs w:val="22"/>
        </w:rPr>
        <w:t xml:space="preserve">Silvia </w:t>
      </w:r>
      <w:proofErr w:type="spellStart"/>
      <w:r w:rsidR="0087180C" w:rsidRPr="007362C5">
        <w:rPr>
          <w:b/>
          <w:sz w:val="22"/>
          <w:szCs w:val="22"/>
        </w:rPr>
        <w:t>Pettinicchio</w:t>
      </w:r>
      <w:proofErr w:type="spellEnd"/>
      <w:r w:rsidR="0087180C" w:rsidRPr="007362C5">
        <w:rPr>
          <w:sz w:val="22"/>
          <w:szCs w:val="22"/>
        </w:rPr>
        <w:t xml:space="preserve">, </w:t>
      </w:r>
      <w:r w:rsidR="00D029B1">
        <w:rPr>
          <w:sz w:val="22"/>
          <w:szCs w:val="22"/>
        </w:rPr>
        <w:t xml:space="preserve">responsabile dipartimento marketing presso </w:t>
      </w:r>
      <w:proofErr w:type="spellStart"/>
      <w:r w:rsidR="00D029B1">
        <w:rPr>
          <w:sz w:val="22"/>
          <w:szCs w:val="22"/>
        </w:rPr>
        <w:t>dfarm</w:t>
      </w:r>
      <w:proofErr w:type="spellEnd"/>
      <w:r w:rsidR="00D029B1">
        <w:rPr>
          <w:sz w:val="22"/>
          <w:szCs w:val="22"/>
        </w:rPr>
        <w:t>,</w:t>
      </w:r>
      <w:r w:rsidR="0087180C" w:rsidRPr="007362C5">
        <w:rPr>
          <w:sz w:val="22"/>
          <w:szCs w:val="22"/>
        </w:rPr>
        <w:t xml:space="preserve"> attivista</w:t>
      </w:r>
      <w:r w:rsidR="00D029B1">
        <w:rPr>
          <w:sz w:val="22"/>
          <w:szCs w:val="22"/>
        </w:rPr>
        <w:t xml:space="preserve">, green marketing </w:t>
      </w:r>
      <w:proofErr w:type="spellStart"/>
      <w:r w:rsidR="00D029B1">
        <w:rPr>
          <w:sz w:val="22"/>
          <w:szCs w:val="22"/>
        </w:rPr>
        <w:t>expert</w:t>
      </w:r>
      <w:proofErr w:type="spellEnd"/>
      <w:r w:rsidR="0087180C" w:rsidRPr="007362C5">
        <w:rPr>
          <w:sz w:val="22"/>
          <w:szCs w:val="22"/>
        </w:rPr>
        <w:t xml:space="preserve">. </w:t>
      </w:r>
      <w:r w:rsidR="001D3ADA" w:rsidRPr="007362C5">
        <w:rPr>
          <w:i/>
          <w:sz w:val="22"/>
          <w:szCs w:val="22"/>
        </w:rPr>
        <w:t>Workshop a</w:t>
      </w:r>
      <w:r w:rsidR="001D3ADA" w:rsidRPr="007362C5">
        <w:rPr>
          <w:sz w:val="22"/>
          <w:szCs w:val="22"/>
        </w:rPr>
        <w:t xml:space="preserve"> </w:t>
      </w:r>
      <w:r w:rsidR="001D3ADA" w:rsidRPr="007362C5">
        <w:rPr>
          <w:i/>
          <w:sz w:val="22"/>
          <w:szCs w:val="22"/>
        </w:rPr>
        <w:t>i</w:t>
      </w:r>
      <w:r w:rsidR="0087180C" w:rsidRPr="007362C5">
        <w:rPr>
          <w:i/>
          <w:sz w:val="22"/>
          <w:szCs w:val="22"/>
        </w:rPr>
        <w:t>ngresso libero previa registrazione su</w:t>
      </w:r>
      <w:r w:rsidR="001D3ADA" w:rsidRPr="007362C5">
        <w:rPr>
          <w:i/>
          <w:sz w:val="22"/>
          <w:szCs w:val="22"/>
        </w:rPr>
        <w:t xml:space="preserve"> </w:t>
      </w:r>
      <w:proofErr w:type="spellStart"/>
      <w:r w:rsidR="001D3ADA" w:rsidRPr="007362C5">
        <w:rPr>
          <w:i/>
          <w:sz w:val="22"/>
          <w:szCs w:val="22"/>
        </w:rPr>
        <w:t>EventBrite</w:t>
      </w:r>
      <w:proofErr w:type="spellEnd"/>
      <w:r w:rsidR="001D3ADA" w:rsidRPr="007362C5">
        <w:rPr>
          <w:i/>
          <w:sz w:val="22"/>
          <w:szCs w:val="22"/>
        </w:rPr>
        <w:t>.</w:t>
      </w:r>
    </w:p>
    <w:p w14:paraId="5A4CE897" w14:textId="77777777" w:rsidR="0087180C" w:rsidRPr="007362C5" w:rsidRDefault="0087180C" w:rsidP="0087180C">
      <w:pPr>
        <w:rPr>
          <w:sz w:val="22"/>
          <w:szCs w:val="22"/>
        </w:rPr>
      </w:pPr>
    </w:p>
    <w:p w14:paraId="5383BF79" w14:textId="310D8283" w:rsidR="007362C5" w:rsidRPr="007362C5" w:rsidRDefault="0087180C" w:rsidP="0087180C">
      <w:pPr>
        <w:rPr>
          <w:sz w:val="22"/>
          <w:szCs w:val="22"/>
        </w:rPr>
      </w:pPr>
      <w:r w:rsidRPr="007362C5">
        <w:rPr>
          <w:sz w:val="22"/>
          <w:szCs w:val="22"/>
        </w:rPr>
        <w:t>Dalle 19:00</w:t>
      </w:r>
      <w:r w:rsidR="007362C5" w:rsidRPr="007362C5">
        <w:rPr>
          <w:sz w:val="22"/>
          <w:szCs w:val="22"/>
        </w:rPr>
        <w:t>: p</w:t>
      </w:r>
      <w:r w:rsidRPr="007362C5">
        <w:rPr>
          <w:sz w:val="22"/>
          <w:szCs w:val="22"/>
        </w:rPr>
        <w:t xml:space="preserve">resentazione di </w:t>
      </w:r>
      <w:proofErr w:type="spellStart"/>
      <w:r w:rsidRPr="007362C5">
        <w:rPr>
          <w:b/>
          <w:sz w:val="22"/>
          <w:szCs w:val="22"/>
        </w:rPr>
        <w:t>VisionLab</w:t>
      </w:r>
      <w:proofErr w:type="spellEnd"/>
      <w:r w:rsidRPr="007362C5">
        <w:rPr>
          <w:sz w:val="22"/>
          <w:szCs w:val="22"/>
        </w:rPr>
        <w:t xml:space="preserve">, progetto di design sostenibile di </w:t>
      </w:r>
      <w:proofErr w:type="spellStart"/>
      <w:r w:rsidRPr="007362C5">
        <w:rPr>
          <w:b/>
          <w:sz w:val="22"/>
          <w:szCs w:val="22"/>
        </w:rPr>
        <w:t>Montrasio</w:t>
      </w:r>
      <w:proofErr w:type="spellEnd"/>
      <w:r w:rsidRPr="007362C5">
        <w:rPr>
          <w:b/>
          <w:sz w:val="22"/>
          <w:szCs w:val="22"/>
        </w:rPr>
        <w:t xml:space="preserve"> Italia</w:t>
      </w:r>
      <w:r w:rsidRPr="007362C5">
        <w:rPr>
          <w:sz w:val="22"/>
          <w:szCs w:val="22"/>
        </w:rPr>
        <w:t>, azienda</w:t>
      </w:r>
      <w:r w:rsidR="007362C5" w:rsidRPr="007362C5">
        <w:rPr>
          <w:sz w:val="22"/>
          <w:szCs w:val="22"/>
        </w:rPr>
        <w:t xml:space="preserve"> italiana</w:t>
      </w:r>
      <w:r w:rsidRPr="007362C5">
        <w:rPr>
          <w:sz w:val="22"/>
          <w:szCs w:val="22"/>
        </w:rPr>
        <w:t xml:space="preserve"> leader nel </w:t>
      </w:r>
      <w:proofErr w:type="spellStart"/>
      <w:r w:rsidRPr="007362C5">
        <w:rPr>
          <w:sz w:val="22"/>
          <w:szCs w:val="22"/>
        </w:rPr>
        <w:t>converting</w:t>
      </w:r>
      <w:proofErr w:type="spellEnd"/>
      <w:r w:rsidRPr="007362C5">
        <w:rPr>
          <w:sz w:val="22"/>
          <w:szCs w:val="22"/>
        </w:rPr>
        <w:t xml:space="preserve">, </w:t>
      </w:r>
      <w:r w:rsidR="004A7710" w:rsidRPr="007362C5">
        <w:rPr>
          <w:sz w:val="22"/>
          <w:szCs w:val="22"/>
        </w:rPr>
        <w:t>a cura di</w:t>
      </w:r>
      <w:r w:rsidRPr="007362C5">
        <w:rPr>
          <w:sz w:val="22"/>
          <w:szCs w:val="22"/>
        </w:rPr>
        <w:t xml:space="preserve"> </w:t>
      </w:r>
      <w:r w:rsidRPr="007362C5">
        <w:rPr>
          <w:b/>
          <w:sz w:val="22"/>
          <w:szCs w:val="22"/>
        </w:rPr>
        <w:t>JBS Agency</w:t>
      </w:r>
      <w:r w:rsidRPr="007362C5">
        <w:rPr>
          <w:sz w:val="22"/>
          <w:szCs w:val="22"/>
        </w:rPr>
        <w:t xml:space="preserve">, agenzia </w:t>
      </w:r>
      <w:r w:rsidR="00E85273">
        <w:rPr>
          <w:sz w:val="22"/>
          <w:szCs w:val="22"/>
        </w:rPr>
        <w:t xml:space="preserve">di comunicazione e marketing </w:t>
      </w:r>
      <w:proofErr w:type="spellStart"/>
      <w:r w:rsidRPr="007362C5">
        <w:rPr>
          <w:sz w:val="22"/>
          <w:szCs w:val="22"/>
        </w:rPr>
        <w:t>transmediale</w:t>
      </w:r>
      <w:proofErr w:type="spellEnd"/>
      <w:r w:rsidRPr="007362C5">
        <w:rPr>
          <w:sz w:val="22"/>
          <w:szCs w:val="22"/>
        </w:rPr>
        <w:t xml:space="preserve"> e multidisciplinare</w:t>
      </w:r>
      <w:r w:rsidR="007362C5">
        <w:rPr>
          <w:sz w:val="22"/>
          <w:szCs w:val="22"/>
        </w:rPr>
        <w:t xml:space="preserve"> dedicata a</w:t>
      </w:r>
      <w:r w:rsidR="00E85273">
        <w:rPr>
          <w:sz w:val="22"/>
          <w:szCs w:val="22"/>
        </w:rPr>
        <w:t xml:space="preserve"> privati e</w:t>
      </w:r>
      <w:r w:rsidR="007362C5">
        <w:rPr>
          <w:sz w:val="22"/>
          <w:szCs w:val="22"/>
        </w:rPr>
        <w:t xml:space="preserve"> aziende.</w:t>
      </w:r>
    </w:p>
    <w:p w14:paraId="00555DE7" w14:textId="77777777" w:rsidR="00B01470" w:rsidRDefault="00B01470" w:rsidP="0087180C">
      <w:pPr>
        <w:rPr>
          <w:sz w:val="22"/>
          <w:szCs w:val="22"/>
        </w:rPr>
      </w:pPr>
    </w:p>
    <w:p w14:paraId="66000B55" w14:textId="77777777" w:rsidR="0087180C" w:rsidRPr="007362C5" w:rsidRDefault="004A7710" w:rsidP="0087180C">
      <w:pPr>
        <w:rPr>
          <w:sz w:val="22"/>
          <w:szCs w:val="22"/>
        </w:rPr>
      </w:pPr>
      <w:r w:rsidRPr="007362C5">
        <w:rPr>
          <w:sz w:val="22"/>
          <w:szCs w:val="22"/>
        </w:rPr>
        <w:t>Nato</w:t>
      </w:r>
      <w:r w:rsidR="0087180C" w:rsidRPr="007362C5">
        <w:rPr>
          <w:sz w:val="22"/>
          <w:szCs w:val="22"/>
        </w:rPr>
        <w:t xml:space="preserve"> dall’idea di trasformare in oggetti d’arredo i prodotti di scarto industriale per</w:t>
      </w:r>
      <w:r w:rsidR="007362C5">
        <w:rPr>
          <w:sz w:val="22"/>
          <w:szCs w:val="22"/>
        </w:rPr>
        <w:t xml:space="preserve"> </w:t>
      </w:r>
      <w:r w:rsidR="0087180C" w:rsidRPr="007362C5">
        <w:rPr>
          <w:sz w:val="22"/>
          <w:szCs w:val="22"/>
        </w:rPr>
        <w:t>re</w:t>
      </w:r>
      <w:r w:rsidRPr="007362C5">
        <w:rPr>
          <w:sz w:val="22"/>
          <w:szCs w:val="22"/>
        </w:rPr>
        <w:t>-</w:t>
      </w:r>
      <w:r w:rsidR="0087180C" w:rsidRPr="007362C5">
        <w:rPr>
          <w:sz w:val="22"/>
          <w:szCs w:val="22"/>
        </w:rPr>
        <w:t>introdurli nel mercato in un’ottica di economia circolare</w:t>
      </w:r>
      <w:r w:rsidRPr="007362C5">
        <w:rPr>
          <w:sz w:val="22"/>
          <w:szCs w:val="22"/>
        </w:rPr>
        <w:t xml:space="preserve">, il progetto </w:t>
      </w:r>
      <w:proofErr w:type="spellStart"/>
      <w:r w:rsidRPr="007362C5">
        <w:rPr>
          <w:sz w:val="22"/>
          <w:szCs w:val="22"/>
        </w:rPr>
        <w:t>VisionLab</w:t>
      </w:r>
      <w:proofErr w:type="spellEnd"/>
      <w:r w:rsidRPr="007362C5">
        <w:rPr>
          <w:sz w:val="22"/>
          <w:szCs w:val="22"/>
        </w:rPr>
        <w:t xml:space="preserve"> entra per la prima volta nel mondo del design</w:t>
      </w:r>
      <w:r w:rsidR="001D3ADA" w:rsidRPr="007362C5">
        <w:rPr>
          <w:sz w:val="22"/>
          <w:szCs w:val="22"/>
        </w:rPr>
        <w:t xml:space="preserve"> con</w:t>
      </w:r>
      <w:r w:rsidR="0087180C" w:rsidRPr="007362C5">
        <w:rPr>
          <w:sz w:val="22"/>
          <w:szCs w:val="22"/>
        </w:rPr>
        <w:t xml:space="preserve"> </w:t>
      </w:r>
      <w:r w:rsidR="001D3ADA" w:rsidRPr="007362C5">
        <w:rPr>
          <w:sz w:val="22"/>
          <w:szCs w:val="22"/>
        </w:rPr>
        <w:t>due</w:t>
      </w:r>
      <w:r w:rsidR="0087180C" w:rsidRPr="007362C5">
        <w:rPr>
          <w:sz w:val="22"/>
          <w:szCs w:val="22"/>
        </w:rPr>
        <w:t xml:space="preserve"> linee</w:t>
      </w:r>
      <w:r w:rsidR="001D3ADA" w:rsidRPr="007362C5">
        <w:rPr>
          <w:sz w:val="22"/>
          <w:szCs w:val="22"/>
        </w:rPr>
        <w:t xml:space="preserve"> d’arredo dedicate a </w:t>
      </w:r>
      <w:r w:rsidRPr="007362C5">
        <w:rPr>
          <w:sz w:val="22"/>
          <w:szCs w:val="22"/>
        </w:rPr>
        <w:t xml:space="preserve">rispondere a due gravi problemi che affliggono il nostro quotidiano: </w:t>
      </w:r>
      <w:r w:rsidR="001D3ADA" w:rsidRPr="007362C5">
        <w:rPr>
          <w:sz w:val="22"/>
          <w:szCs w:val="22"/>
        </w:rPr>
        <w:t>l’invasione della plastica e l’inquinamento acustico</w:t>
      </w:r>
      <w:r w:rsidRPr="007362C5">
        <w:rPr>
          <w:sz w:val="22"/>
          <w:szCs w:val="22"/>
        </w:rPr>
        <w:t>.</w:t>
      </w:r>
      <w:r w:rsidR="00F6098F">
        <w:rPr>
          <w:sz w:val="22"/>
          <w:szCs w:val="22"/>
        </w:rPr>
        <w:t xml:space="preserve"> </w:t>
      </w:r>
      <w:r w:rsidRPr="007362C5">
        <w:rPr>
          <w:sz w:val="22"/>
          <w:szCs w:val="22"/>
        </w:rPr>
        <w:t xml:space="preserve">La linea </w:t>
      </w:r>
      <w:proofErr w:type="spellStart"/>
      <w:r w:rsidR="0087180C" w:rsidRPr="00AC2E3C">
        <w:rPr>
          <w:b/>
          <w:sz w:val="22"/>
          <w:szCs w:val="22"/>
        </w:rPr>
        <w:t>Ecolab</w:t>
      </w:r>
      <w:proofErr w:type="spellEnd"/>
      <w:r w:rsidR="0087180C" w:rsidRPr="007362C5">
        <w:rPr>
          <w:sz w:val="22"/>
          <w:szCs w:val="22"/>
        </w:rPr>
        <w:t xml:space="preserve">, frutto della collaborazione con il designer Enrico Pasquali, laureato in Product Design al Politecnico di Milano, presenta vivace ed essenziale: semplici aggiunte in acciaio hanno offerto a tubi di </w:t>
      </w:r>
      <w:proofErr w:type="spellStart"/>
      <w:r w:rsidR="0087180C" w:rsidRPr="007362C5">
        <w:rPr>
          <w:sz w:val="22"/>
          <w:szCs w:val="22"/>
        </w:rPr>
        <w:t>Pet</w:t>
      </w:r>
      <w:proofErr w:type="spellEnd"/>
      <w:r w:rsidR="0087180C" w:rsidRPr="007362C5">
        <w:rPr>
          <w:sz w:val="22"/>
          <w:szCs w:val="22"/>
        </w:rPr>
        <w:t>, tagliati e sezionati, il sostegno a cinque sedute e un tavolino destinati ad arredare spazi pubblici e privati con soluzioni durature e responsabili</w:t>
      </w:r>
      <w:r w:rsidRPr="007362C5">
        <w:rPr>
          <w:sz w:val="22"/>
          <w:szCs w:val="22"/>
        </w:rPr>
        <w:t>.</w:t>
      </w:r>
      <w:r w:rsidR="00AC2E3C">
        <w:rPr>
          <w:sz w:val="22"/>
          <w:szCs w:val="22"/>
        </w:rPr>
        <w:t xml:space="preserve"> </w:t>
      </w:r>
      <w:proofErr w:type="spellStart"/>
      <w:r w:rsidR="0087180C" w:rsidRPr="00AC2E3C">
        <w:rPr>
          <w:b/>
          <w:sz w:val="22"/>
          <w:szCs w:val="22"/>
        </w:rPr>
        <w:t>AcusticArt</w:t>
      </w:r>
      <w:proofErr w:type="spellEnd"/>
      <w:r w:rsidR="0087180C" w:rsidRPr="007362C5">
        <w:rPr>
          <w:sz w:val="22"/>
          <w:szCs w:val="22"/>
        </w:rPr>
        <w:t xml:space="preserve"> </w:t>
      </w:r>
      <w:r w:rsidR="001D3ADA" w:rsidRPr="007362C5">
        <w:rPr>
          <w:sz w:val="22"/>
          <w:szCs w:val="22"/>
        </w:rPr>
        <w:t xml:space="preserve">è una </w:t>
      </w:r>
      <w:r w:rsidR="0087180C" w:rsidRPr="007362C5">
        <w:rPr>
          <w:sz w:val="22"/>
          <w:szCs w:val="22"/>
        </w:rPr>
        <w:t>linea di pannelli dalle proprietà fonoassorbenti e fonoisolanti, ricavati dalla combinazione di materiali dall’elevate proprietà acustiche provenienti dall’industria</w:t>
      </w:r>
      <w:r w:rsidR="00AC2E3C">
        <w:rPr>
          <w:sz w:val="22"/>
          <w:szCs w:val="22"/>
        </w:rPr>
        <w:t>,</w:t>
      </w:r>
      <w:r w:rsidR="0087180C" w:rsidRPr="007362C5">
        <w:rPr>
          <w:sz w:val="22"/>
          <w:szCs w:val="22"/>
        </w:rPr>
        <w:t xml:space="preserve"> che portano beneficio psicofisico a coloro che ne fanno uso nei propri ambienti di lavoro, svago e vita privata.</w:t>
      </w:r>
    </w:p>
    <w:p w14:paraId="2ABFA05C" w14:textId="77777777" w:rsidR="0087180C" w:rsidRPr="007362C5" w:rsidRDefault="0087180C" w:rsidP="0087180C">
      <w:pPr>
        <w:rPr>
          <w:sz w:val="22"/>
          <w:szCs w:val="22"/>
        </w:rPr>
      </w:pPr>
    </w:p>
    <w:p w14:paraId="68AECFFE" w14:textId="26C485E9" w:rsidR="0087180C" w:rsidRPr="007362C5" w:rsidRDefault="0087180C" w:rsidP="0087180C">
      <w:pPr>
        <w:rPr>
          <w:sz w:val="22"/>
          <w:szCs w:val="22"/>
        </w:rPr>
      </w:pPr>
      <w:r w:rsidRPr="007362C5">
        <w:rPr>
          <w:sz w:val="22"/>
          <w:szCs w:val="22"/>
        </w:rPr>
        <w:t xml:space="preserve">Aperitivo dalle </w:t>
      </w:r>
      <w:r w:rsidR="00CA20D4">
        <w:rPr>
          <w:sz w:val="22"/>
          <w:szCs w:val="22"/>
        </w:rPr>
        <w:t>19</w:t>
      </w:r>
      <w:r w:rsidRPr="007362C5">
        <w:rPr>
          <w:sz w:val="22"/>
          <w:szCs w:val="22"/>
        </w:rPr>
        <w:t>:</w:t>
      </w:r>
      <w:r w:rsidR="00CA20D4">
        <w:rPr>
          <w:sz w:val="22"/>
          <w:szCs w:val="22"/>
        </w:rPr>
        <w:t>3</w:t>
      </w:r>
      <w:r w:rsidRPr="007362C5">
        <w:rPr>
          <w:sz w:val="22"/>
          <w:szCs w:val="22"/>
        </w:rPr>
        <w:t xml:space="preserve">0 a cura </w:t>
      </w:r>
      <w:r w:rsidR="00E64F97" w:rsidRPr="007362C5">
        <w:rPr>
          <w:sz w:val="22"/>
          <w:szCs w:val="22"/>
        </w:rPr>
        <w:t>di</w:t>
      </w:r>
      <w:r w:rsidR="0070558C" w:rsidRPr="007362C5">
        <w:rPr>
          <w:sz w:val="22"/>
          <w:szCs w:val="22"/>
        </w:rPr>
        <w:t xml:space="preserve"> </w:t>
      </w:r>
      <w:proofErr w:type="spellStart"/>
      <w:r w:rsidR="0070558C" w:rsidRPr="007362C5">
        <w:rPr>
          <w:sz w:val="22"/>
          <w:szCs w:val="22"/>
        </w:rPr>
        <w:t>Carozzi</w:t>
      </w:r>
      <w:proofErr w:type="spellEnd"/>
      <w:r w:rsidR="0070558C" w:rsidRPr="007362C5">
        <w:rPr>
          <w:sz w:val="22"/>
          <w:szCs w:val="22"/>
        </w:rPr>
        <w:t xml:space="preserve"> Formaggi</w:t>
      </w:r>
      <w:r w:rsidR="00E85273">
        <w:rPr>
          <w:sz w:val="22"/>
          <w:szCs w:val="22"/>
        </w:rPr>
        <w:t xml:space="preserve">, Tenuta </w:t>
      </w:r>
      <w:proofErr w:type="spellStart"/>
      <w:r w:rsidR="00E85273">
        <w:rPr>
          <w:sz w:val="22"/>
          <w:szCs w:val="22"/>
        </w:rPr>
        <w:t>Agrilat</w:t>
      </w:r>
      <w:proofErr w:type="spellEnd"/>
      <w:r w:rsidR="00930B6D">
        <w:rPr>
          <w:sz w:val="22"/>
          <w:szCs w:val="22"/>
        </w:rPr>
        <w:t xml:space="preserve"> </w:t>
      </w:r>
      <w:r w:rsidR="0070558C" w:rsidRPr="007362C5">
        <w:rPr>
          <w:sz w:val="22"/>
          <w:szCs w:val="22"/>
        </w:rPr>
        <w:t>e</w:t>
      </w:r>
      <w:r w:rsidR="00412087">
        <w:rPr>
          <w:sz w:val="22"/>
          <w:szCs w:val="22"/>
        </w:rPr>
        <w:t xml:space="preserve"> </w:t>
      </w:r>
      <w:r w:rsidR="00043661">
        <w:rPr>
          <w:sz w:val="22"/>
          <w:szCs w:val="22"/>
        </w:rPr>
        <w:t xml:space="preserve">Cantina </w:t>
      </w:r>
      <w:proofErr w:type="spellStart"/>
      <w:r w:rsidR="00043661">
        <w:rPr>
          <w:sz w:val="22"/>
          <w:szCs w:val="22"/>
        </w:rPr>
        <w:t>Signae</w:t>
      </w:r>
      <w:proofErr w:type="spellEnd"/>
      <w:r w:rsidR="00043661">
        <w:rPr>
          <w:sz w:val="22"/>
          <w:szCs w:val="22"/>
        </w:rPr>
        <w:t xml:space="preserve"> di </w:t>
      </w:r>
      <w:r w:rsidR="00CA5225">
        <w:rPr>
          <w:sz w:val="22"/>
          <w:szCs w:val="22"/>
        </w:rPr>
        <w:t>Cesarini</w:t>
      </w:r>
      <w:r w:rsidR="00043661">
        <w:rPr>
          <w:sz w:val="22"/>
          <w:szCs w:val="22"/>
        </w:rPr>
        <w:t xml:space="preserve"> </w:t>
      </w:r>
      <w:proofErr w:type="spellStart"/>
      <w:r w:rsidR="00043661">
        <w:rPr>
          <w:sz w:val="22"/>
          <w:szCs w:val="22"/>
        </w:rPr>
        <w:t>Sartoni</w:t>
      </w:r>
      <w:proofErr w:type="spellEnd"/>
      <w:r w:rsidR="00CA5225">
        <w:rPr>
          <w:sz w:val="22"/>
          <w:szCs w:val="22"/>
        </w:rPr>
        <w:t>.</w:t>
      </w:r>
      <w:r w:rsidR="00412087">
        <w:rPr>
          <w:sz w:val="22"/>
          <w:szCs w:val="22"/>
        </w:rPr>
        <w:t xml:space="preserve"> </w:t>
      </w:r>
    </w:p>
    <w:p w14:paraId="156E2F3F" w14:textId="77777777" w:rsidR="0087180C" w:rsidRPr="007362C5" w:rsidRDefault="0087180C" w:rsidP="0087180C">
      <w:pPr>
        <w:rPr>
          <w:sz w:val="22"/>
          <w:szCs w:val="22"/>
        </w:rPr>
      </w:pPr>
    </w:p>
    <w:p w14:paraId="3F1753E9" w14:textId="370B16ED" w:rsidR="00AC2E3C" w:rsidRDefault="002A0E6E" w:rsidP="0087180C">
      <w:pPr>
        <w:rPr>
          <w:sz w:val="22"/>
          <w:szCs w:val="22"/>
        </w:rPr>
      </w:pPr>
      <w:r w:rsidRPr="007362C5">
        <w:rPr>
          <w:sz w:val="22"/>
          <w:szCs w:val="22"/>
        </w:rPr>
        <w:t xml:space="preserve">Durante </w:t>
      </w:r>
      <w:r w:rsidR="001D3ADA" w:rsidRPr="007362C5">
        <w:rPr>
          <w:sz w:val="22"/>
          <w:szCs w:val="22"/>
        </w:rPr>
        <w:t>l’evento</w:t>
      </w:r>
      <w:r w:rsidR="0087180C" w:rsidRPr="007362C5">
        <w:rPr>
          <w:sz w:val="22"/>
          <w:szCs w:val="22"/>
        </w:rPr>
        <w:t xml:space="preserve"> </w:t>
      </w:r>
      <w:r w:rsidRPr="007362C5">
        <w:rPr>
          <w:sz w:val="22"/>
          <w:szCs w:val="22"/>
        </w:rPr>
        <w:t>JBS Agency</w:t>
      </w:r>
      <w:r w:rsidR="0087180C" w:rsidRPr="007362C5">
        <w:rPr>
          <w:sz w:val="22"/>
          <w:szCs w:val="22"/>
        </w:rPr>
        <w:t xml:space="preserve"> presentata la tecnologia VR </w:t>
      </w:r>
      <w:proofErr w:type="spellStart"/>
      <w:r w:rsidR="0087180C" w:rsidRPr="007362C5">
        <w:rPr>
          <w:sz w:val="22"/>
          <w:szCs w:val="22"/>
        </w:rPr>
        <w:t>Impersive</w:t>
      </w:r>
      <w:proofErr w:type="spellEnd"/>
      <w:r w:rsidR="0087180C" w:rsidRPr="007362C5">
        <w:rPr>
          <w:sz w:val="22"/>
          <w:szCs w:val="22"/>
        </w:rPr>
        <w:t>, realtà virtuale a 360</w:t>
      </w:r>
      <w:r w:rsidR="00930B6D">
        <w:rPr>
          <w:sz w:val="22"/>
          <w:szCs w:val="22"/>
        </w:rPr>
        <w:t>°</w:t>
      </w:r>
      <w:r w:rsidR="0087180C" w:rsidRPr="007362C5">
        <w:rPr>
          <w:sz w:val="22"/>
          <w:szCs w:val="22"/>
        </w:rPr>
        <w:t xml:space="preserve"> 3D stereoscopico in persona in movimento.</w:t>
      </w:r>
      <w:r w:rsidR="00AC2E3C">
        <w:rPr>
          <w:sz w:val="22"/>
          <w:szCs w:val="22"/>
        </w:rPr>
        <w:t xml:space="preserve"> </w:t>
      </w:r>
    </w:p>
    <w:p w14:paraId="7CFAEB2E" w14:textId="77777777" w:rsidR="00E63DAB" w:rsidRDefault="00E63DAB" w:rsidP="0087180C">
      <w:pPr>
        <w:rPr>
          <w:sz w:val="22"/>
          <w:szCs w:val="22"/>
        </w:rPr>
      </w:pPr>
    </w:p>
    <w:p w14:paraId="1B1C55D3" w14:textId="339DA435" w:rsidR="0087180C" w:rsidRDefault="00DA0056">
      <w:pPr>
        <w:rPr>
          <w:sz w:val="22"/>
          <w:szCs w:val="22"/>
        </w:rPr>
      </w:pPr>
      <w:proofErr w:type="spellStart"/>
      <w:r w:rsidRPr="007362C5">
        <w:rPr>
          <w:sz w:val="22"/>
          <w:szCs w:val="22"/>
        </w:rPr>
        <w:t>Tribò</w:t>
      </w:r>
      <w:proofErr w:type="spellEnd"/>
      <w:r w:rsidRPr="007362C5">
        <w:rPr>
          <w:sz w:val="22"/>
          <w:szCs w:val="22"/>
        </w:rPr>
        <w:t xml:space="preserve"> ospiterà entrambe le linee d’arredo </w:t>
      </w:r>
      <w:proofErr w:type="spellStart"/>
      <w:r w:rsidRPr="007362C5">
        <w:rPr>
          <w:sz w:val="22"/>
          <w:szCs w:val="22"/>
        </w:rPr>
        <w:t>VisionLab</w:t>
      </w:r>
      <w:proofErr w:type="spellEnd"/>
      <w:r w:rsidRPr="007362C5">
        <w:rPr>
          <w:sz w:val="22"/>
          <w:szCs w:val="22"/>
        </w:rPr>
        <w:t xml:space="preserve"> anche dopo il </w:t>
      </w:r>
      <w:proofErr w:type="spellStart"/>
      <w:r w:rsidRPr="007362C5">
        <w:rPr>
          <w:sz w:val="22"/>
          <w:szCs w:val="22"/>
        </w:rPr>
        <w:t>Fuorislaone</w:t>
      </w:r>
      <w:proofErr w:type="spellEnd"/>
      <w:r w:rsidRPr="007362C5">
        <w:rPr>
          <w:sz w:val="22"/>
          <w:szCs w:val="22"/>
        </w:rPr>
        <w:t xml:space="preserve"> 2019, rendendosi parte attiva di un progetto che oltrepassa il concetto di design per affermare un pensiero condiviso, funzionale e sostenibile. </w:t>
      </w:r>
      <w:r w:rsidR="00014297">
        <w:rPr>
          <w:sz w:val="22"/>
          <w:szCs w:val="22"/>
        </w:rPr>
        <w:t xml:space="preserve"> Il team di </w:t>
      </w:r>
      <w:proofErr w:type="spellStart"/>
      <w:r w:rsidR="00014297">
        <w:rPr>
          <w:sz w:val="22"/>
          <w:szCs w:val="22"/>
        </w:rPr>
        <w:t>VisionLab</w:t>
      </w:r>
      <w:proofErr w:type="spellEnd"/>
      <w:r w:rsidR="00014297">
        <w:rPr>
          <w:sz w:val="22"/>
          <w:szCs w:val="22"/>
        </w:rPr>
        <w:t xml:space="preserve"> sarà presente dall’11 al 14 aprile per illustrare il progetto e ris</w:t>
      </w:r>
      <w:r w:rsidR="00737CB8">
        <w:rPr>
          <w:sz w:val="22"/>
          <w:szCs w:val="22"/>
        </w:rPr>
        <w:t>po</w:t>
      </w:r>
      <w:r w:rsidR="00014297">
        <w:rPr>
          <w:sz w:val="22"/>
          <w:szCs w:val="22"/>
        </w:rPr>
        <w:t>ndere alle domande dei presenti.</w:t>
      </w:r>
    </w:p>
    <w:p w14:paraId="0149DA7E" w14:textId="77777777" w:rsidR="00043661" w:rsidRDefault="00043661">
      <w:pPr>
        <w:rPr>
          <w:sz w:val="22"/>
          <w:szCs w:val="22"/>
        </w:rPr>
      </w:pPr>
    </w:p>
    <w:p w14:paraId="5C520021" w14:textId="5BA09B7D" w:rsidR="00043661" w:rsidRDefault="00043661">
      <w:pPr>
        <w:rPr>
          <w:sz w:val="22"/>
          <w:szCs w:val="22"/>
        </w:rPr>
      </w:pPr>
      <w:r>
        <w:rPr>
          <w:sz w:val="22"/>
          <w:szCs w:val="22"/>
        </w:rPr>
        <w:t xml:space="preserve">Per informazioni: </w:t>
      </w:r>
      <w:hyperlink r:id="rId6" w:history="1">
        <w:r w:rsidRPr="00431DCF">
          <w:rPr>
            <w:rStyle w:val="Collegamentoipertestuale"/>
            <w:sz w:val="22"/>
            <w:szCs w:val="22"/>
          </w:rPr>
          <w:t>club@coworkingtribo.com</w:t>
        </w:r>
      </w:hyperlink>
      <w:r>
        <w:rPr>
          <w:sz w:val="22"/>
          <w:szCs w:val="22"/>
        </w:rPr>
        <w:t xml:space="preserve"> - </w:t>
      </w:r>
      <w:hyperlink r:id="rId7" w:history="1">
        <w:r w:rsidRPr="00431DCF">
          <w:rPr>
            <w:rStyle w:val="Collegamentoipertestuale"/>
            <w:sz w:val="22"/>
            <w:szCs w:val="22"/>
          </w:rPr>
          <w:t>info@dfarm.it</w:t>
        </w:r>
      </w:hyperlink>
      <w:r>
        <w:rPr>
          <w:sz w:val="22"/>
          <w:szCs w:val="22"/>
        </w:rPr>
        <w:t xml:space="preserve"> - </w:t>
      </w:r>
      <w:hyperlink r:id="rId8" w:history="1">
        <w:r w:rsidRPr="00431DCF">
          <w:rPr>
            <w:rStyle w:val="Collegamentoipertestuale"/>
            <w:sz w:val="22"/>
            <w:szCs w:val="22"/>
          </w:rPr>
          <w:t>info@visionlabsolutions.com</w:t>
        </w:r>
      </w:hyperlink>
      <w:r>
        <w:rPr>
          <w:sz w:val="22"/>
          <w:szCs w:val="22"/>
        </w:rPr>
        <w:t xml:space="preserve"> </w:t>
      </w:r>
    </w:p>
    <w:p w14:paraId="589350BA" w14:textId="104E3646" w:rsidR="00C16745" w:rsidRPr="007362C5" w:rsidRDefault="00C16745">
      <w:pPr>
        <w:rPr>
          <w:sz w:val="22"/>
          <w:szCs w:val="22"/>
        </w:rPr>
      </w:pPr>
      <w:r>
        <w:rPr>
          <w:sz w:val="22"/>
          <w:szCs w:val="22"/>
        </w:rPr>
        <w:lastRenderedPageBreak/>
        <w:t>Cartelle stampa dei partecipanti</w:t>
      </w:r>
      <w:r w:rsidR="00B23BF3">
        <w:rPr>
          <w:sz w:val="22"/>
          <w:szCs w:val="22"/>
        </w:rPr>
        <w:t xml:space="preserve"> e immagini</w:t>
      </w:r>
      <w:r>
        <w:rPr>
          <w:sz w:val="22"/>
          <w:szCs w:val="22"/>
        </w:rPr>
        <w:t xml:space="preserve"> su richiesta inviando una mail a </w:t>
      </w:r>
      <w:hyperlink r:id="rId9" w:history="1">
        <w:r w:rsidRPr="005211FA">
          <w:rPr>
            <w:rStyle w:val="Collegamentoipertestuale"/>
            <w:sz w:val="22"/>
            <w:szCs w:val="22"/>
          </w:rPr>
          <w:t>fabiana@jbsagency.com</w:t>
        </w:r>
      </w:hyperlink>
      <w:r>
        <w:rPr>
          <w:sz w:val="22"/>
          <w:szCs w:val="22"/>
        </w:rPr>
        <w:t xml:space="preserve"> - 3381592995</w:t>
      </w:r>
      <w:r w:rsidRPr="00C16745">
        <w:rPr>
          <w:sz w:val="22"/>
          <w:szCs w:val="22"/>
        </w:rPr>
        <w:t xml:space="preserve">      </w:t>
      </w:r>
    </w:p>
    <w:sectPr w:rsidR="00C16745" w:rsidRPr="007362C5" w:rsidSect="001717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2362" w14:textId="77777777" w:rsidR="006906B1" w:rsidRDefault="006906B1" w:rsidP="00200D3F">
      <w:r>
        <w:separator/>
      </w:r>
    </w:p>
  </w:endnote>
  <w:endnote w:type="continuationSeparator" w:id="0">
    <w:p w14:paraId="51E3739F" w14:textId="77777777" w:rsidR="006906B1" w:rsidRDefault="006906B1" w:rsidP="0020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2F3F" w14:textId="77777777" w:rsidR="006906B1" w:rsidRDefault="006906B1" w:rsidP="00200D3F">
      <w:r>
        <w:separator/>
      </w:r>
    </w:p>
  </w:footnote>
  <w:footnote w:type="continuationSeparator" w:id="0">
    <w:p w14:paraId="0F0E6CFC" w14:textId="77777777" w:rsidR="006906B1" w:rsidRDefault="006906B1" w:rsidP="0020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C"/>
    <w:rsid w:val="0000717F"/>
    <w:rsid w:val="00014297"/>
    <w:rsid w:val="00043661"/>
    <w:rsid w:val="000B56F1"/>
    <w:rsid w:val="00107406"/>
    <w:rsid w:val="00127557"/>
    <w:rsid w:val="001717D2"/>
    <w:rsid w:val="00174A02"/>
    <w:rsid w:val="001D3ADA"/>
    <w:rsid w:val="00200D3F"/>
    <w:rsid w:val="00203E8E"/>
    <w:rsid w:val="00292EB7"/>
    <w:rsid w:val="002A0E6E"/>
    <w:rsid w:val="00394F6E"/>
    <w:rsid w:val="00412087"/>
    <w:rsid w:val="00486D26"/>
    <w:rsid w:val="004965FA"/>
    <w:rsid w:val="004A7710"/>
    <w:rsid w:val="004E12FE"/>
    <w:rsid w:val="004F5178"/>
    <w:rsid w:val="00581194"/>
    <w:rsid w:val="005B6399"/>
    <w:rsid w:val="00634F74"/>
    <w:rsid w:val="00652585"/>
    <w:rsid w:val="00666DC9"/>
    <w:rsid w:val="006906B1"/>
    <w:rsid w:val="006A6524"/>
    <w:rsid w:val="006C0107"/>
    <w:rsid w:val="006F79C7"/>
    <w:rsid w:val="0070558C"/>
    <w:rsid w:val="007362C5"/>
    <w:rsid w:val="00737CB8"/>
    <w:rsid w:val="0074408C"/>
    <w:rsid w:val="007625AE"/>
    <w:rsid w:val="00773695"/>
    <w:rsid w:val="007D1752"/>
    <w:rsid w:val="007D2137"/>
    <w:rsid w:val="00802C0F"/>
    <w:rsid w:val="008500F9"/>
    <w:rsid w:val="0087180C"/>
    <w:rsid w:val="00893290"/>
    <w:rsid w:val="008F76D3"/>
    <w:rsid w:val="00930B6D"/>
    <w:rsid w:val="009E6222"/>
    <w:rsid w:val="00A025A0"/>
    <w:rsid w:val="00A51CB7"/>
    <w:rsid w:val="00AC2E3C"/>
    <w:rsid w:val="00B01470"/>
    <w:rsid w:val="00B23BF3"/>
    <w:rsid w:val="00B2538E"/>
    <w:rsid w:val="00B34231"/>
    <w:rsid w:val="00C16745"/>
    <w:rsid w:val="00CA20D4"/>
    <w:rsid w:val="00CA5225"/>
    <w:rsid w:val="00CB3E41"/>
    <w:rsid w:val="00CD7BE9"/>
    <w:rsid w:val="00D029B1"/>
    <w:rsid w:val="00DA0056"/>
    <w:rsid w:val="00DA7180"/>
    <w:rsid w:val="00E63DAB"/>
    <w:rsid w:val="00E64F97"/>
    <w:rsid w:val="00E85273"/>
    <w:rsid w:val="00EC6855"/>
    <w:rsid w:val="00EE2026"/>
    <w:rsid w:val="00EF7222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91C76"/>
  <w15:chartTrackingRefBased/>
  <w15:docId w15:val="{0CD76C48-2564-EA42-80B2-08B8747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D3F"/>
  </w:style>
  <w:style w:type="paragraph" w:styleId="Pidipagina">
    <w:name w:val="footer"/>
    <w:basedOn w:val="Normale"/>
    <w:link w:val="PidipaginaCarattere"/>
    <w:uiPriority w:val="99"/>
    <w:unhideWhenUsed/>
    <w:rsid w:val="00200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D3F"/>
  </w:style>
  <w:style w:type="character" w:styleId="Collegamentoipertestuale">
    <w:name w:val="Hyperlink"/>
    <w:basedOn w:val="Carpredefinitoparagrafo"/>
    <w:uiPriority w:val="99"/>
    <w:unhideWhenUsed/>
    <w:rsid w:val="000436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16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onlabsolu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far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coworkingtrib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biana@jbsagenc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2019-04-01T13:56:00Z</cp:lastPrinted>
  <dcterms:created xsi:type="dcterms:W3CDTF">2019-04-01T13:43:00Z</dcterms:created>
  <dcterms:modified xsi:type="dcterms:W3CDTF">2019-04-08T15:52:00Z</dcterms:modified>
</cp:coreProperties>
</file>