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CCE3B" w14:textId="77777777" w:rsidR="00A32A41" w:rsidRDefault="00A32A41" w:rsidP="00A32A41">
      <w:pPr>
        <w:pStyle w:val="Nessunaspaziatura"/>
        <w:rPr>
          <w:rFonts w:asciiTheme="majorHAnsi" w:hAnsiTheme="majorHAnsi" w:cstheme="majorHAnsi"/>
          <w:sz w:val="36"/>
          <w:szCs w:val="36"/>
        </w:rPr>
      </w:pPr>
    </w:p>
    <w:p w14:paraId="3120622F" w14:textId="77777777" w:rsidR="00A32A41" w:rsidRPr="00A32A41" w:rsidRDefault="00A32A41" w:rsidP="00A32A41">
      <w:pPr>
        <w:pStyle w:val="Nessunaspaziatura"/>
      </w:pPr>
      <w:r w:rsidRPr="00A32A41">
        <w:rPr>
          <w:rFonts w:asciiTheme="majorHAnsi" w:hAnsiTheme="majorHAnsi" w:cstheme="majorHAnsi"/>
          <w:sz w:val="36"/>
          <w:szCs w:val="36"/>
        </w:rPr>
        <w:t>COMUNICATO STAMPA</w:t>
      </w:r>
    </w:p>
    <w:p w14:paraId="42637A1E" w14:textId="77777777" w:rsidR="00A32A41" w:rsidRPr="00A32A41" w:rsidRDefault="00A32A41" w:rsidP="00A32A41">
      <w:pPr>
        <w:pStyle w:val="Nessunaspaziatura"/>
      </w:pPr>
    </w:p>
    <w:p w14:paraId="7D50B0F4" w14:textId="77777777" w:rsidR="00A32A41" w:rsidRPr="00A32A41" w:rsidRDefault="00A32A41" w:rsidP="00A32A41">
      <w:pPr>
        <w:pStyle w:val="Nessunaspaziatura"/>
        <w:jc w:val="right"/>
      </w:pPr>
      <w:r w:rsidRPr="00A32A41">
        <w:t>Sacile, 26 Febbraio 2018</w:t>
      </w:r>
    </w:p>
    <w:p w14:paraId="1BA17B9A" w14:textId="77777777" w:rsidR="00A32A41" w:rsidRPr="00A32A41" w:rsidRDefault="00A32A41" w:rsidP="00A32A41">
      <w:pPr>
        <w:pStyle w:val="Nessunaspaziatura"/>
      </w:pPr>
    </w:p>
    <w:p w14:paraId="1D0F7945" w14:textId="77777777" w:rsidR="00A32A41" w:rsidRPr="00A32A41" w:rsidRDefault="00A32A41" w:rsidP="00A32A41">
      <w:pPr>
        <w:pStyle w:val="Nessunaspaziatura"/>
        <w:rPr>
          <w:rFonts w:cstheme="minorHAnsi"/>
          <w:sz w:val="36"/>
          <w:szCs w:val="36"/>
        </w:rPr>
      </w:pPr>
      <w:r w:rsidRPr="00A32A41">
        <w:rPr>
          <w:rFonts w:cstheme="minorHAnsi"/>
          <w:sz w:val="36"/>
          <w:szCs w:val="36"/>
        </w:rPr>
        <w:t>CONVIVIUM - ELITE TO BE 2018</w:t>
      </w:r>
    </w:p>
    <w:p w14:paraId="75AC19FD" w14:textId="77777777" w:rsidR="00A32A41" w:rsidRDefault="00A32A41" w:rsidP="00A32A41">
      <w:pPr>
        <w:pStyle w:val="Nessunaspaziatura"/>
      </w:pPr>
    </w:p>
    <w:p w14:paraId="666DFB84" w14:textId="77777777" w:rsidR="00A32A41" w:rsidRPr="00A32A41" w:rsidRDefault="00A32A41" w:rsidP="00A32A41">
      <w:pPr>
        <w:pStyle w:val="Nessunaspaziatura"/>
      </w:pPr>
    </w:p>
    <w:p w14:paraId="2456D37E" w14:textId="22AF7E77" w:rsidR="00A32A41" w:rsidRPr="00A32A41" w:rsidRDefault="00A32A41" w:rsidP="00A32A41">
      <w:pPr>
        <w:pStyle w:val="Nessunaspaziatura"/>
        <w:jc w:val="both"/>
      </w:pPr>
      <w:r w:rsidRPr="00A32A41">
        <w:t xml:space="preserve">Sarà un’installazione esperienziale quella che ELITE TO BE brand italiano di arredamento, sotto la direzione creativa di Matteo </w:t>
      </w:r>
      <w:proofErr w:type="spellStart"/>
      <w:r w:rsidRPr="00A32A41">
        <w:t>Beraldi</w:t>
      </w:r>
      <w:proofErr w:type="spellEnd"/>
      <w:r w:rsidRPr="00A32A41">
        <w:t xml:space="preserve">, metterà in atto durante il prossimo Salone del Mobile di Milano. Presso la </w:t>
      </w:r>
      <w:proofErr w:type="spellStart"/>
      <w:r w:rsidRPr="00A32A41">
        <w:t>Key</w:t>
      </w:r>
      <w:proofErr w:type="spellEnd"/>
      <w:r w:rsidRPr="00A32A41">
        <w:t xml:space="preserve"> Gallery di via </w:t>
      </w:r>
      <w:proofErr w:type="spellStart"/>
      <w:r w:rsidRPr="00A32A41">
        <w:t>Borsieri</w:t>
      </w:r>
      <w:proofErr w:type="spellEnd"/>
      <w:r w:rsidRPr="00A32A41">
        <w:t xml:space="preserve"> 12 in zona Isola, sotto il Bosco Verticale, nel cuore </w:t>
      </w:r>
      <w:proofErr w:type="spellStart"/>
      <w:r w:rsidRPr="00A32A41">
        <w:t>avvenieristico</w:t>
      </w:r>
      <w:proofErr w:type="spellEnd"/>
      <w:r w:rsidRPr="00A32A41">
        <w:t xml:space="preserve"> della città</w:t>
      </w:r>
      <w:r w:rsidR="007C5A66">
        <w:t xml:space="preserve">, si darà vita a CONVIVIUM, una </w:t>
      </w:r>
      <w:r w:rsidRPr="00A32A41">
        <w:t>nuova idea di convivialità, ispirata dalle trasformazioni della società e dai f</w:t>
      </w:r>
      <w:r w:rsidR="007C5A66">
        <w:t>uturi contesti abitativi ibridi</w:t>
      </w:r>
      <w:r w:rsidRPr="00A32A41">
        <w:t xml:space="preserve">.   </w:t>
      </w:r>
    </w:p>
    <w:p w14:paraId="31FC48C3" w14:textId="77777777" w:rsidR="00A32A41" w:rsidRPr="00A32A41" w:rsidRDefault="00A32A41" w:rsidP="00A32A41">
      <w:pPr>
        <w:pStyle w:val="Nessunaspaziatura"/>
        <w:jc w:val="both"/>
      </w:pPr>
    </w:p>
    <w:p w14:paraId="36803F53" w14:textId="77777777" w:rsidR="00A32A41" w:rsidRPr="00A32A41" w:rsidRDefault="00A32A41" w:rsidP="00A32A41">
      <w:pPr>
        <w:pStyle w:val="Nessunaspaziatura"/>
        <w:jc w:val="both"/>
      </w:pPr>
      <w:r w:rsidRPr="00A32A41">
        <w:t xml:space="preserve">3 i diversi scenari rappresentati, situati idealmente in 3 contesti geografici distinti: </w:t>
      </w:r>
    </w:p>
    <w:p w14:paraId="710A2EDD" w14:textId="30D01D94" w:rsidR="00A32A41" w:rsidRPr="00A32A41" w:rsidRDefault="00FB7DE5" w:rsidP="00A32A41">
      <w:pPr>
        <w:pStyle w:val="Nessunaspaziatura"/>
        <w:jc w:val="both"/>
      </w:pPr>
      <w:proofErr w:type="gramStart"/>
      <w:r>
        <w:t>Milano  -</w:t>
      </w:r>
      <w:proofErr w:type="gramEnd"/>
      <w:r>
        <w:t xml:space="preserve"> Londra  - Hong Kong. </w:t>
      </w:r>
      <w:r w:rsidR="00A32A41" w:rsidRPr="00A32A41">
        <w:t>Ogni ambiente sarà il luogo di uno specifico momento condiviso tra persone, vissuto all’in</w:t>
      </w:r>
      <w:r>
        <w:t>terno della propria abitazione.</w:t>
      </w:r>
      <w:r w:rsidR="00A32A41" w:rsidRPr="00A32A41">
        <w:t xml:space="preserve"> Il tavolo sarà il protagonista di ogni scena, attorno al quale varrà fotografato uno spaccato di convivialità. </w:t>
      </w:r>
    </w:p>
    <w:p w14:paraId="2EB4BAB7" w14:textId="77777777" w:rsidR="00A32A41" w:rsidRPr="00A32A41" w:rsidRDefault="00A32A41" w:rsidP="00A32A41">
      <w:pPr>
        <w:pStyle w:val="Nessunaspaziatura"/>
        <w:jc w:val="both"/>
      </w:pPr>
    </w:p>
    <w:p w14:paraId="666BBDA5" w14:textId="77777777" w:rsidR="00A32A41" w:rsidRPr="00A32A41" w:rsidRDefault="00173FD1" w:rsidP="00A32A41">
      <w:pPr>
        <w:pStyle w:val="Nessunaspaziatura"/>
        <w:jc w:val="both"/>
      </w:pPr>
      <w:r>
        <w:t>Materiali, cromie, finiture</w:t>
      </w:r>
      <w:r w:rsidR="00A32A41" w:rsidRPr="00A32A41">
        <w:t xml:space="preserve"> e sensazioni saranno immortalati in questi scorci di vissuto all’interno del quale ogni visitatore potrà immedesimarsi e rivivere quell’a</w:t>
      </w:r>
      <w:r w:rsidR="00A32A41">
        <w:t>t</w:t>
      </w:r>
      <w:r w:rsidR="00A32A41" w:rsidRPr="00A32A41">
        <w:t xml:space="preserve">mosfera, percepirne sapori, sensazioni e per un’istante essere protagonista di una storia. </w:t>
      </w:r>
    </w:p>
    <w:p w14:paraId="4E574180" w14:textId="77777777" w:rsidR="00A32A41" w:rsidRPr="00A32A41" w:rsidRDefault="00A32A41" w:rsidP="00A32A41">
      <w:pPr>
        <w:tabs>
          <w:tab w:val="left" w:pos="1065"/>
        </w:tabs>
        <w:jc w:val="both"/>
      </w:pPr>
      <w:r w:rsidRPr="00A32A41">
        <w:t xml:space="preserve">Fil </w:t>
      </w:r>
      <w:proofErr w:type="spellStart"/>
      <w:r w:rsidRPr="00A32A41">
        <w:t>rouge</w:t>
      </w:r>
      <w:proofErr w:type="spellEnd"/>
      <w:r w:rsidRPr="00A32A41">
        <w:t xml:space="preserve"> di tutta l’installazione: il vino, che unirà i 3 differenti contesti geografici, gli attori coinvolti all’interno di ogni scena e scandirà i momenti della giornata che verranno rappresentati. </w:t>
      </w:r>
    </w:p>
    <w:p w14:paraId="0478AE2F" w14:textId="4757ED28" w:rsidR="00A32A41" w:rsidRPr="00A32A41" w:rsidRDefault="00A32A41" w:rsidP="00A32A41">
      <w:pPr>
        <w:tabs>
          <w:tab w:val="left" w:pos="1065"/>
        </w:tabs>
        <w:jc w:val="both"/>
      </w:pPr>
      <w:r w:rsidRPr="00A32A41">
        <w:t>L’obbiettivo finale è quello di offrire differenti spunti di riflessione sul futuro della convivialità in relazione all’evoluzione della società in un contesto globalizzato e</w:t>
      </w:r>
      <w:bookmarkStart w:id="0" w:name="_GoBack"/>
      <w:bookmarkEnd w:id="0"/>
      <w:r w:rsidR="00FB7DE5">
        <w:t xml:space="preserve"> quello di indagare </w:t>
      </w:r>
      <w:r w:rsidRPr="00A32A41">
        <w:t>come il design diventi catalizzatore di esperienze uniche ed emozionali.</w:t>
      </w:r>
    </w:p>
    <w:p w14:paraId="24BEFD05" w14:textId="77777777" w:rsidR="00E814E9" w:rsidRPr="00882984" w:rsidRDefault="00A32A41" w:rsidP="00A32A41">
      <w:pPr>
        <w:tabs>
          <w:tab w:val="left" w:pos="1065"/>
        </w:tabs>
        <w:jc w:val="both"/>
      </w:pPr>
      <w:r w:rsidRPr="00A32A41">
        <w:t xml:space="preserve">L’installazione CONVIVIUM di </w:t>
      </w:r>
      <w:r>
        <w:t>ELITE TO BE</w:t>
      </w:r>
      <w:r w:rsidRPr="00A32A41">
        <w:t xml:space="preserve"> sarà visitabile dal 17 al 22 Aprile 2018 presso la </w:t>
      </w:r>
      <w:proofErr w:type="spellStart"/>
      <w:r w:rsidRPr="00A32A41">
        <w:t>Key</w:t>
      </w:r>
      <w:proofErr w:type="spellEnd"/>
      <w:r w:rsidRPr="00A32A41">
        <w:t xml:space="preserve"> Gallery in Via Pietro </w:t>
      </w:r>
      <w:proofErr w:type="spellStart"/>
      <w:r w:rsidRPr="00A32A41">
        <w:t>Borsieri</w:t>
      </w:r>
      <w:proofErr w:type="spellEnd"/>
      <w:r w:rsidRPr="00A32A41">
        <w:t xml:space="preserve"> 12, a Milano</w:t>
      </w:r>
      <w:r w:rsidRPr="00A32A41">
        <w:rPr>
          <w:sz w:val="20"/>
          <w:szCs w:val="20"/>
        </w:rPr>
        <w:t>.</w:t>
      </w:r>
      <w:r w:rsidRPr="00A32A41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1" layoutInCell="1" allowOverlap="1" wp14:anchorId="4DFD6848" wp14:editId="0D96663B">
            <wp:simplePos x="0" y="0"/>
            <wp:positionH relativeFrom="margin">
              <wp:posOffset>-1070610</wp:posOffset>
            </wp:positionH>
            <wp:positionV relativeFrom="page">
              <wp:align>top</wp:align>
            </wp:positionV>
            <wp:extent cx="7552800" cy="106812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YOUT WORD 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14E9" w:rsidRPr="00882984" w:rsidSect="00882984">
      <w:pgSz w:w="11906" w:h="16838"/>
      <w:pgMar w:top="2835" w:right="1701" w:bottom="453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84"/>
    <w:rsid w:val="00173FD1"/>
    <w:rsid w:val="007C5A66"/>
    <w:rsid w:val="00882984"/>
    <w:rsid w:val="00984F88"/>
    <w:rsid w:val="00A32A41"/>
    <w:rsid w:val="00E814E9"/>
    <w:rsid w:val="00F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DC181"/>
  <w15:docId w15:val="{A0B6147D-AF11-4155-B280-1EE53099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32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BEF0-DFC0-41F1-95CB-AAC2AABC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uno</cp:lastModifiedBy>
  <cp:revision>5</cp:revision>
  <dcterms:created xsi:type="dcterms:W3CDTF">2018-02-26T08:11:00Z</dcterms:created>
  <dcterms:modified xsi:type="dcterms:W3CDTF">2018-02-27T07:54:00Z</dcterms:modified>
</cp:coreProperties>
</file>