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7D26" w14:textId="77777777" w:rsidR="002C6BF3" w:rsidRPr="00CC0F34" w:rsidRDefault="002C6BF3" w:rsidP="00CC0F34">
      <w:pPr>
        <w:pStyle w:val="HTMLconformatoprevio"/>
        <w:tabs>
          <w:tab w:val="left" w:pos="1360"/>
          <w:tab w:val="left" w:pos="4500"/>
          <w:tab w:val="left" w:pos="10800"/>
        </w:tabs>
        <w:ind w:left="-284" w:right="-720"/>
        <w:jc w:val="center"/>
        <w:rPr>
          <w:rFonts w:ascii="Calibri" w:hAnsi="Calibri"/>
          <w:b/>
          <w:bCs/>
          <w:iCs/>
          <w:sz w:val="32"/>
          <w:szCs w:val="28"/>
          <w:u w:color="0000E9"/>
        </w:rPr>
      </w:pPr>
      <w:r w:rsidRPr="00CC0F34">
        <w:rPr>
          <w:rFonts w:ascii="Calibri" w:hAnsi="Calibri"/>
          <w:b/>
          <w:bCs/>
          <w:iCs/>
          <w:sz w:val="32"/>
          <w:szCs w:val="28"/>
          <w:u w:color="0000E9"/>
        </w:rPr>
        <w:t xml:space="preserve">Il Gruppo Cosentino affianca </w:t>
      </w:r>
      <w:r w:rsidR="00E963E9">
        <w:rPr>
          <w:rFonts w:ascii="Calibri" w:hAnsi="Calibri"/>
          <w:b/>
          <w:bCs/>
          <w:iCs/>
          <w:sz w:val="32"/>
          <w:szCs w:val="28"/>
          <w:u w:color="0000E9"/>
        </w:rPr>
        <w:t xml:space="preserve">DDN </w:t>
      </w:r>
      <w:r w:rsidRPr="00CC0F34">
        <w:rPr>
          <w:rFonts w:ascii="Calibri" w:hAnsi="Calibri"/>
          <w:b/>
          <w:bCs/>
          <w:iCs/>
          <w:sz w:val="32"/>
          <w:szCs w:val="28"/>
          <w:u w:color="0000E9"/>
        </w:rPr>
        <w:t>nel progetto INHABITS</w:t>
      </w:r>
    </w:p>
    <w:p w14:paraId="4A491E14" w14:textId="77777777" w:rsidR="002C6BF3" w:rsidRPr="00CC0F34" w:rsidRDefault="002C6BF3" w:rsidP="00CC0F34">
      <w:pPr>
        <w:widowControl w:val="0"/>
        <w:autoSpaceDE w:val="0"/>
        <w:autoSpaceDN w:val="0"/>
        <w:adjustRightInd w:val="0"/>
        <w:ind w:left="-284" w:right="-291"/>
        <w:jc w:val="center"/>
        <w:rPr>
          <w:rFonts w:ascii="Calibri" w:hAnsi="Calibri"/>
          <w:b/>
          <w:bCs/>
          <w:iCs/>
          <w:sz w:val="32"/>
          <w:szCs w:val="28"/>
          <w:u w:color="0000E9"/>
        </w:rPr>
      </w:pPr>
      <w:r w:rsidRPr="00CC0F34">
        <w:rPr>
          <w:rFonts w:ascii="Calibri" w:hAnsi="Calibri"/>
          <w:b/>
          <w:bCs/>
          <w:iCs/>
          <w:sz w:val="32"/>
          <w:szCs w:val="28"/>
          <w:u w:color="0000E9"/>
        </w:rPr>
        <w:t xml:space="preserve">e rende la superficie ultracompatta </w:t>
      </w:r>
      <w:proofErr w:type="spellStart"/>
      <w:r w:rsidRPr="00CC0F34">
        <w:rPr>
          <w:rFonts w:ascii="Calibri" w:hAnsi="Calibri"/>
          <w:b/>
          <w:bCs/>
          <w:iCs/>
          <w:sz w:val="32"/>
          <w:szCs w:val="28"/>
          <w:u w:color="0000E9"/>
        </w:rPr>
        <w:t>Dekton</w:t>
      </w:r>
      <w:proofErr w:type="spellEnd"/>
      <w:r w:rsidRPr="00CC0F34">
        <w:rPr>
          <w:rFonts w:ascii="Calibri" w:hAnsi="Calibri"/>
          <w:b/>
          <w:bCs/>
          <w:iCs/>
          <w:sz w:val="32"/>
          <w:szCs w:val="28"/>
          <w:u w:color="0000E9"/>
        </w:rPr>
        <w:t>® protagonista</w:t>
      </w:r>
    </w:p>
    <w:p w14:paraId="7213C818" w14:textId="77777777" w:rsidR="002C6BF3" w:rsidRPr="00CC0F34" w:rsidRDefault="00660193" w:rsidP="00CC0F34">
      <w:pPr>
        <w:widowControl w:val="0"/>
        <w:autoSpaceDE w:val="0"/>
        <w:autoSpaceDN w:val="0"/>
        <w:adjustRightInd w:val="0"/>
        <w:ind w:left="-284" w:right="-291"/>
        <w:jc w:val="center"/>
        <w:rPr>
          <w:rFonts w:ascii="Calibri" w:hAnsi="Calibri"/>
          <w:b/>
          <w:bCs/>
          <w:iCs/>
          <w:sz w:val="32"/>
          <w:szCs w:val="28"/>
          <w:u w:color="0000E9"/>
        </w:rPr>
      </w:pPr>
      <w:r>
        <w:rPr>
          <w:rFonts w:ascii="Calibri" w:hAnsi="Calibri"/>
          <w:b/>
          <w:bCs/>
          <w:iCs/>
          <w:sz w:val="32"/>
          <w:szCs w:val="28"/>
          <w:u w:color="0000E9"/>
        </w:rPr>
        <w:t xml:space="preserve">di un’innovativa installazione </w:t>
      </w:r>
      <w:r w:rsidR="00E963E9">
        <w:rPr>
          <w:rFonts w:ascii="Calibri" w:hAnsi="Calibri"/>
          <w:b/>
          <w:bCs/>
          <w:iCs/>
          <w:sz w:val="32"/>
          <w:szCs w:val="28"/>
          <w:u w:color="0000E9"/>
        </w:rPr>
        <w:t xml:space="preserve">di Progetto CMR </w:t>
      </w:r>
      <w:r w:rsidR="002C6BF3" w:rsidRPr="00CC0F34">
        <w:rPr>
          <w:rFonts w:ascii="Calibri" w:hAnsi="Calibri"/>
          <w:b/>
          <w:bCs/>
          <w:iCs/>
          <w:sz w:val="32"/>
          <w:szCs w:val="28"/>
          <w:u w:color="0000E9"/>
        </w:rPr>
        <w:t>in Piazza Castello</w:t>
      </w:r>
    </w:p>
    <w:p w14:paraId="7BF030F5" w14:textId="77777777" w:rsidR="006E334C" w:rsidRPr="002C6BF3" w:rsidRDefault="004C0282" w:rsidP="002C6BF3">
      <w:pPr>
        <w:widowControl w:val="0"/>
        <w:autoSpaceDE w:val="0"/>
        <w:autoSpaceDN w:val="0"/>
        <w:adjustRightInd w:val="0"/>
        <w:ind w:left="-284" w:right="-29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  <w:szCs w:val="22"/>
        </w:rPr>
        <w:br/>
      </w:r>
    </w:p>
    <w:p w14:paraId="48932B1A" w14:textId="77777777" w:rsidR="00E963E9" w:rsidRPr="00E963E9" w:rsidRDefault="002C6BF3" w:rsidP="00A722B3">
      <w:pPr>
        <w:pStyle w:val="Prrafodelista"/>
        <w:numPr>
          <w:ilvl w:val="0"/>
          <w:numId w:val="11"/>
        </w:numPr>
        <w:ind w:left="426" w:right="27" w:hanging="425"/>
        <w:jc w:val="both"/>
        <w:rPr>
          <w:rFonts w:asciiTheme="majorHAnsi" w:hAnsiTheme="majorHAnsi" w:cs="Arial"/>
          <w:b/>
          <w:i/>
          <w:szCs w:val="22"/>
        </w:rPr>
      </w:pPr>
      <w:r w:rsidRPr="00CC0F34">
        <w:rPr>
          <w:rFonts w:asciiTheme="majorHAnsi" w:hAnsiTheme="majorHAnsi"/>
          <w:b/>
          <w:i/>
          <w:szCs w:val="22"/>
        </w:rPr>
        <w:t xml:space="preserve">In occasione della Milano Design Week, il Gruppo Cosentino prende parte a INHABITS, l’esclusiva esposizione </w:t>
      </w:r>
      <w:r w:rsidR="00FA3A86" w:rsidRPr="00CC0F34">
        <w:rPr>
          <w:rFonts w:asciiTheme="majorHAnsi" w:hAnsiTheme="majorHAnsi"/>
          <w:b/>
          <w:i/>
          <w:szCs w:val="22"/>
        </w:rPr>
        <w:t xml:space="preserve">promossa </w:t>
      </w:r>
      <w:r w:rsidRPr="00CC0F34">
        <w:rPr>
          <w:rFonts w:asciiTheme="majorHAnsi" w:hAnsiTheme="majorHAnsi"/>
          <w:b/>
          <w:i/>
          <w:szCs w:val="22"/>
        </w:rPr>
        <w:t>da DDN e dedicata alle soluzioni abitative del futuro</w:t>
      </w:r>
    </w:p>
    <w:p w14:paraId="50E96746" w14:textId="77777777" w:rsidR="00E963E9" w:rsidRPr="00E963E9" w:rsidRDefault="00E963E9" w:rsidP="00A722B3">
      <w:pPr>
        <w:pStyle w:val="Prrafodelista"/>
        <w:numPr>
          <w:ilvl w:val="0"/>
          <w:numId w:val="11"/>
        </w:numPr>
        <w:ind w:left="426" w:right="27" w:hanging="425"/>
        <w:jc w:val="both"/>
        <w:rPr>
          <w:rFonts w:asciiTheme="majorHAnsi" w:hAnsiTheme="majorHAnsi" w:cs="Arial"/>
          <w:b/>
          <w:i/>
          <w:szCs w:val="22"/>
        </w:rPr>
      </w:pPr>
      <w:r>
        <w:rPr>
          <w:rFonts w:asciiTheme="majorHAnsi" w:hAnsiTheme="majorHAnsi"/>
          <w:b/>
          <w:i/>
          <w:szCs w:val="22"/>
        </w:rPr>
        <w:t xml:space="preserve">Il Gruppo Cosentino è protagonista con una spettacolare installazione sviluppata dallo studio di progettazione integrata Progetto CMR, guidato dall’architetto Massimo </w:t>
      </w:r>
      <w:proofErr w:type="spellStart"/>
      <w:r>
        <w:rPr>
          <w:rFonts w:asciiTheme="majorHAnsi" w:hAnsiTheme="majorHAnsi"/>
          <w:b/>
          <w:i/>
          <w:szCs w:val="22"/>
        </w:rPr>
        <w:t>Roj</w:t>
      </w:r>
      <w:proofErr w:type="spellEnd"/>
    </w:p>
    <w:p w14:paraId="236020B5" w14:textId="77777777" w:rsidR="00A722B3" w:rsidRPr="00A722B3" w:rsidRDefault="002C6BF3" w:rsidP="00A722B3">
      <w:pPr>
        <w:pStyle w:val="Prrafodelista"/>
        <w:numPr>
          <w:ilvl w:val="0"/>
          <w:numId w:val="11"/>
        </w:numPr>
        <w:ind w:left="426" w:right="27" w:hanging="425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CC0F34">
        <w:rPr>
          <w:rFonts w:asciiTheme="majorHAnsi" w:hAnsiTheme="majorHAnsi"/>
          <w:b/>
          <w:i/>
          <w:szCs w:val="22"/>
        </w:rPr>
        <w:t xml:space="preserve">300mq di superficie ultracompatta </w:t>
      </w:r>
      <w:proofErr w:type="spellStart"/>
      <w:r w:rsidRPr="00CC0F34">
        <w:rPr>
          <w:rFonts w:asciiTheme="majorHAnsi" w:hAnsiTheme="majorHAnsi"/>
          <w:b/>
          <w:i/>
          <w:szCs w:val="22"/>
        </w:rPr>
        <w:t>Dekton</w:t>
      </w:r>
      <w:proofErr w:type="spellEnd"/>
      <w:r w:rsidRPr="00CC0F34">
        <w:rPr>
          <w:rFonts w:asciiTheme="majorHAnsi" w:hAnsiTheme="majorHAnsi"/>
          <w:b/>
          <w:i/>
          <w:szCs w:val="22"/>
        </w:rPr>
        <w:t>® rivestono la pavimentazione a</w:t>
      </w:r>
      <w:r w:rsidR="00A722B3">
        <w:rPr>
          <w:rFonts w:asciiTheme="majorHAnsi" w:hAnsiTheme="majorHAnsi"/>
          <w:b/>
          <w:i/>
          <w:szCs w:val="22"/>
        </w:rPr>
        <w:t>ntistante il Castello Sforzesco.</w:t>
      </w:r>
    </w:p>
    <w:p w14:paraId="3437C0A0" w14:textId="77777777" w:rsidR="00A722B3" w:rsidRPr="00A722B3" w:rsidRDefault="00A722B3" w:rsidP="00A722B3">
      <w:pPr>
        <w:pStyle w:val="Prrafodelista"/>
        <w:ind w:left="0" w:right="27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0A442351" w14:textId="77777777" w:rsidR="00A722B3" w:rsidRPr="00A722B3" w:rsidRDefault="00A722B3" w:rsidP="00A7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i/>
          <w:szCs w:val="22"/>
        </w:rPr>
      </w:pPr>
      <w:r w:rsidRPr="00A722B3">
        <w:rPr>
          <w:rFonts w:asciiTheme="majorHAnsi" w:hAnsiTheme="majorHAnsi"/>
          <w:i/>
          <w:szCs w:val="22"/>
        </w:rPr>
        <w:t>Gruppo Cosentino @ INHABITS</w:t>
      </w:r>
    </w:p>
    <w:p w14:paraId="730BA2BB" w14:textId="77777777" w:rsidR="00A722B3" w:rsidRPr="00A722B3" w:rsidRDefault="00A722B3" w:rsidP="00A7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i/>
          <w:szCs w:val="22"/>
        </w:rPr>
      </w:pPr>
      <w:r w:rsidRPr="00A722B3">
        <w:rPr>
          <w:rFonts w:asciiTheme="majorHAnsi" w:hAnsiTheme="majorHAnsi"/>
          <w:i/>
          <w:szCs w:val="22"/>
        </w:rPr>
        <w:t>Piazza Castello, Milano</w:t>
      </w:r>
    </w:p>
    <w:p w14:paraId="206EC4A4" w14:textId="23920788" w:rsidR="00A722B3" w:rsidRPr="00A722B3" w:rsidRDefault="00A722B3" w:rsidP="00A7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i/>
          <w:szCs w:val="22"/>
        </w:rPr>
      </w:pPr>
      <w:r w:rsidRPr="00A722B3">
        <w:rPr>
          <w:rFonts w:asciiTheme="majorHAnsi" w:hAnsiTheme="majorHAnsi"/>
          <w:i/>
          <w:szCs w:val="22"/>
        </w:rPr>
        <w:t xml:space="preserve">17 - 22 </w:t>
      </w:r>
      <w:proofErr w:type="gramStart"/>
      <w:r w:rsidRPr="00A722B3">
        <w:rPr>
          <w:rFonts w:asciiTheme="majorHAnsi" w:hAnsiTheme="majorHAnsi"/>
          <w:i/>
          <w:szCs w:val="22"/>
        </w:rPr>
        <w:t>Aprile</w:t>
      </w:r>
      <w:proofErr w:type="gramEnd"/>
      <w:r w:rsidRPr="00A722B3">
        <w:rPr>
          <w:rFonts w:asciiTheme="majorHAnsi" w:hAnsiTheme="majorHAnsi"/>
          <w:i/>
          <w:szCs w:val="22"/>
        </w:rPr>
        <w:t>, ore 10.00</w:t>
      </w:r>
      <w:r>
        <w:rPr>
          <w:rFonts w:asciiTheme="majorHAnsi" w:hAnsiTheme="majorHAnsi"/>
          <w:i/>
          <w:szCs w:val="22"/>
        </w:rPr>
        <w:t xml:space="preserve"> </w:t>
      </w:r>
      <w:proofErr w:type="spellStart"/>
      <w:r>
        <w:rPr>
          <w:rFonts w:asciiTheme="majorHAnsi" w:hAnsiTheme="majorHAnsi"/>
          <w:i/>
          <w:szCs w:val="22"/>
        </w:rPr>
        <w:t>am</w:t>
      </w:r>
      <w:proofErr w:type="spellEnd"/>
      <w:r w:rsidRPr="00A722B3">
        <w:rPr>
          <w:rFonts w:asciiTheme="majorHAnsi" w:hAnsiTheme="majorHAnsi"/>
          <w:i/>
          <w:szCs w:val="22"/>
        </w:rPr>
        <w:t xml:space="preserve"> – 1.00 </w:t>
      </w:r>
      <w:proofErr w:type="spellStart"/>
      <w:r>
        <w:rPr>
          <w:rFonts w:asciiTheme="majorHAnsi" w:hAnsiTheme="majorHAnsi"/>
          <w:i/>
          <w:szCs w:val="22"/>
        </w:rPr>
        <w:t>pm</w:t>
      </w:r>
      <w:proofErr w:type="spellEnd"/>
    </w:p>
    <w:p w14:paraId="252BD8AD" w14:textId="59E59A42" w:rsidR="003B0492" w:rsidRPr="00A722B3" w:rsidRDefault="003B0492" w:rsidP="00A722B3">
      <w:pPr>
        <w:ind w:right="27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14:paraId="1E241C12" w14:textId="77777777" w:rsidR="002C6BF3" w:rsidRPr="002C6BF3" w:rsidRDefault="002C6BF3" w:rsidP="002C6BF3">
      <w:pPr>
        <w:ind w:right="27"/>
        <w:rPr>
          <w:rFonts w:asciiTheme="majorHAnsi" w:hAnsiTheme="majorHAnsi" w:cs="Arial"/>
          <w:b/>
          <w:i/>
          <w:sz w:val="22"/>
          <w:szCs w:val="22"/>
        </w:rPr>
      </w:pPr>
    </w:p>
    <w:p w14:paraId="6A55B35B" w14:textId="77777777" w:rsidR="002C6BF3" w:rsidRPr="00CC0F34" w:rsidRDefault="00CC0F34" w:rsidP="00A722B3">
      <w:pPr>
        <w:jc w:val="both"/>
        <w:rPr>
          <w:rFonts w:asciiTheme="majorHAnsi" w:hAnsiTheme="majorHAnsi"/>
          <w:szCs w:val="22"/>
        </w:rPr>
      </w:pPr>
      <w:r w:rsidRPr="00CC0F34">
        <w:rPr>
          <w:rFonts w:asciiTheme="majorHAnsi" w:hAnsiTheme="majorHAnsi"/>
          <w:b/>
          <w:szCs w:val="22"/>
        </w:rPr>
        <w:t xml:space="preserve">Milano, 16 aprile 2018 - </w:t>
      </w:r>
      <w:r w:rsidR="002C6BF3" w:rsidRPr="00CC0F34">
        <w:rPr>
          <w:rFonts w:asciiTheme="majorHAnsi" w:hAnsiTheme="majorHAnsi"/>
          <w:b/>
          <w:szCs w:val="22"/>
        </w:rPr>
        <w:t>Il Gruppo Cosentino</w:t>
      </w:r>
      <w:r w:rsidR="002C6BF3" w:rsidRPr="00CC0F34">
        <w:rPr>
          <w:rFonts w:asciiTheme="majorHAnsi" w:hAnsiTheme="majorHAnsi"/>
          <w:szCs w:val="22"/>
        </w:rPr>
        <w:t>, azienda leader mondiale nella produzione e distribuzione di superfici innovative per il mondo dell’architettura e del design,</w:t>
      </w:r>
      <w:r w:rsidR="002C6BF3" w:rsidRPr="00CC0F34">
        <w:rPr>
          <w:rFonts w:asciiTheme="majorHAnsi" w:hAnsiTheme="majorHAnsi"/>
          <w:b/>
          <w:szCs w:val="22"/>
        </w:rPr>
        <w:t xml:space="preserve"> annuncia una nuova prestigiosa collaborazione con DDN</w:t>
      </w:r>
      <w:r w:rsidR="002C6BF3" w:rsidRPr="00CC0F34">
        <w:rPr>
          <w:rFonts w:asciiTheme="majorHAnsi" w:hAnsiTheme="majorHAnsi"/>
          <w:szCs w:val="22"/>
        </w:rPr>
        <w:t xml:space="preserve">, firma storica nel panorama editoriale internazionale e promotore dell’innovativo progetto di design </w:t>
      </w:r>
      <w:r w:rsidR="002C6BF3" w:rsidRPr="00030FD0">
        <w:rPr>
          <w:rFonts w:asciiTheme="majorHAnsi" w:hAnsiTheme="majorHAnsi"/>
          <w:b/>
          <w:szCs w:val="22"/>
        </w:rPr>
        <w:t>INHABITS</w:t>
      </w:r>
      <w:r w:rsidR="002C6BF3" w:rsidRPr="00CC0F34">
        <w:rPr>
          <w:rFonts w:asciiTheme="majorHAnsi" w:hAnsiTheme="majorHAnsi"/>
          <w:szCs w:val="22"/>
        </w:rPr>
        <w:t xml:space="preserve">, che prenderà vita in occasione della Milano Design Week 2018. </w:t>
      </w:r>
    </w:p>
    <w:p w14:paraId="74CE9B92" w14:textId="77777777" w:rsidR="002C6BF3" w:rsidRPr="00CC0F34" w:rsidRDefault="002C6BF3" w:rsidP="00A722B3">
      <w:pPr>
        <w:jc w:val="both"/>
        <w:rPr>
          <w:rFonts w:asciiTheme="majorHAnsi" w:hAnsiTheme="majorHAnsi"/>
          <w:b/>
          <w:szCs w:val="22"/>
        </w:rPr>
      </w:pPr>
    </w:p>
    <w:p w14:paraId="3533375C" w14:textId="585BB18A" w:rsidR="002C6BF3" w:rsidRDefault="002C6BF3" w:rsidP="00A722B3">
      <w:pPr>
        <w:jc w:val="center"/>
        <w:rPr>
          <w:rFonts w:asciiTheme="majorHAnsi" w:hAnsiTheme="majorHAnsi"/>
          <w:szCs w:val="22"/>
        </w:rPr>
      </w:pPr>
      <w:r w:rsidRPr="00CC0F34">
        <w:rPr>
          <w:rFonts w:asciiTheme="majorHAnsi" w:hAnsiTheme="majorHAnsi"/>
          <w:b/>
          <w:szCs w:val="22"/>
        </w:rPr>
        <w:t xml:space="preserve">L’azienda spagnola sarà presente </w:t>
      </w:r>
      <w:r w:rsidR="00CC0F34" w:rsidRPr="00CC0F34">
        <w:rPr>
          <w:rFonts w:asciiTheme="majorHAnsi" w:hAnsiTheme="majorHAnsi"/>
          <w:b/>
          <w:szCs w:val="22"/>
        </w:rPr>
        <w:t xml:space="preserve">all’interno di </w:t>
      </w:r>
      <w:r w:rsidR="00030FD0">
        <w:rPr>
          <w:rFonts w:asciiTheme="majorHAnsi" w:hAnsiTheme="majorHAnsi"/>
          <w:b/>
          <w:szCs w:val="22"/>
        </w:rPr>
        <w:t>questa</w:t>
      </w:r>
      <w:r w:rsidR="00CC0F34" w:rsidRPr="00CC0F34">
        <w:rPr>
          <w:rFonts w:asciiTheme="majorHAnsi" w:hAnsiTheme="majorHAnsi"/>
          <w:b/>
          <w:szCs w:val="22"/>
        </w:rPr>
        <w:t xml:space="preserve"> </w:t>
      </w:r>
      <w:r w:rsidRPr="00CC0F34">
        <w:rPr>
          <w:rFonts w:asciiTheme="majorHAnsi" w:hAnsiTheme="majorHAnsi"/>
          <w:b/>
          <w:szCs w:val="22"/>
        </w:rPr>
        <w:t xml:space="preserve">straordinaria </w:t>
      </w:r>
      <w:r w:rsidR="00E963E9">
        <w:rPr>
          <w:rFonts w:asciiTheme="majorHAnsi" w:hAnsiTheme="majorHAnsi"/>
          <w:b/>
          <w:szCs w:val="22"/>
        </w:rPr>
        <w:t xml:space="preserve">iniziativa in occasione della quale Progetto CMR allestirà una vera e propria </w:t>
      </w:r>
      <w:proofErr w:type="spellStart"/>
      <w:r w:rsidR="00E963E9" w:rsidRPr="00E963E9">
        <w:rPr>
          <w:rFonts w:asciiTheme="majorHAnsi" w:hAnsiTheme="majorHAnsi"/>
          <w:b/>
          <w:i/>
          <w:szCs w:val="22"/>
        </w:rPr>
        <w:t>smart</w:t>
      </w:r>
      <w:proofErr w:type="spellEnd"/>
      <w:r w:rsidR="00E963E9" w:rsidRPr="00E963E9">
        <w:rPr>
          <w:rFonts w:asciiTheme="majorHAnsi" w:hAnsiTheme="majorHAnsi"/>
          <w:b/>
          <w:i/>
          <w:szCs w:val="22"/>
        </w:rPr>
        <w:t xml:space="preserve"> </w:t>
      </w:r>
      <w:proofErr w:type="spellStart"/>
      <w:r w:rsidR="00E963E9" w:rsidRPr="00E963E9">
        <w:rPr>
          <w:rFonts w:asciiTheme="majorHAnsi" w:hAnsiTheme="majorHAnsi"/>
          <w:b/>
          <w:i/>
          <w:szCs w:val="22"/>
        </w:rPr>
        <w:t>square</w:t>
      </w:r>
      <w:proofErr w:type="spellEnd"/>
      <w:r w:rsidR="00E963E9">
        <w:rPr>
          <w:rFonts w:asciiTheme="majorHAnsi" w:hAnsiTheme="majorHAnsi"/>
          <w:b/>
          <w:szCs w:val="22"/>
        </w:rPr>
        <w:t xml:space="preserve">. </w:t>
      </w:r>
      <w:r w:rsidR="00E963E9" w:rsidRPr="00175199">
        <w:rPr>
          <w:rFonts w:asciiTheme="majorHAnsi" w:hAnsiTheme="majorHAnsi"/>
          <w:szCs w:val="22"/>
        </w:rPr>
        <w:t xml:space="preserve">Location d’eccezione sarà </w:t>
      </w:r>
      <w:r w:rsidRPr="00CC0F34">
        <w:rPr>
          <w:rFonts w:asciiTheme="majorHAnsi" w:hAnsiTheme="majorHAnsi"/>
          <w:b/>
          <w:szCs w:val="22"/>
        </w:rPr>
        <w:t>Piazza Castello</w:t>
      </w:r>
      <w:r w:rsidRPr="00CC0F34">
        <w:rPr>
          <w:rFonts w:asciiTheme="majorHAnsi" w:hAnsiTheme="majorHAnsi"/>
          <w:szCs w:val="22"/>
        </w:rPr>
        <w:t>,</w:t>
      </w:r>
      <w:r w:rsidR="00CC0F34" w:rsidRPr="00CC0F34">
        <w:rPr>
          <w:rFonts w:asciiTheme="majorHAnsi" w:hAnsiTheme="majorHAnsi"/>
          <w:szCs w:val="22"/>
        </w:rPr>
        <w:t xml:space="preserve"> </w:t>
      </w:r>
      <w:r w:rsidRPr="00CC0F34">
        <w:rPr>
          <w:rFonts w:asciiTheme="majorHAnsi" w:hAnsiTheme="majorHAnsi"/>
          <w:szCs w:val="22"/>
        </w:rPr>
        <w:t xml:space="preserve">uno dei luoghi simbolo della Milano più autentica che, per l’occasione, diventerà il cuore di una vera e propria </w:t>
      </w:r>
      <w:r w:rsidRPr="00CC0F34">
        <w:rPr>
          <w:rFonts w:asciiTheme="majorHAnsi" w:hAnsiTheme="majorHAnsi"/>
          <w:b/>
          <w:szCs w:val="22"/>
        </w:rPr>
        <w:t>mostra a cielo aperto</w:t>
      </w:r>
      <w:r w:rsidRPr="00CC0F34">
        <w:rPr>
          <w:rFonts w:asciiTheme="majorHAnsi" w:hAnsiTheme="majorHAnsi"/>
          <w:szCs w:val="22"/>
        </w:rPr>
        <w:t xml:space="preserve"> che si estenderà per oltre 10.000mq dal Castello Sforzesco al Parco Sempione, polmone verde del capoluogo lombardo.</w:t>
      </w:r>
    </w:p>
    <w:p w14:paraId="08DFA010" w14:textId="77777777" w:rsidR="00660193" w:rsidRDefault="00660193" w:rsidP="00A722B3">
      <w:pPr>
        <w:jc w:val="both"/>
        <w:rPr>
          <w:rFonts w:asciiTheme="majorHAnsi" w:hAnsiTheme="majorHAnsi"/>
          <w:szCs w:val="22"/>
        </w:rPr>
      </w:pPr>
    </w:p>
    <w:p w14:paraId="060C3EE9" w14:textId="77777777" w:rsidR="002C6BF3" w:rsidRPr="00660193" w:rsidRDefault="00B21230" w:rsidP="00A722B3">
      <w:p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Fondato</w:t>
      </w:r>
      <w:r w:rsidR="00660193" w:rsidRPr="00660193">
        <w:rPr>
          <w:rFonts w:asciiTheme="majorHAnsi" w:hAnsiTheme="majorHAnsi"/>
          <w:b/>
          <w:szCs w:val="22"/>
        </w:rPr>
        <w:t xml:space="preserve"> nel 1994, Progetto CMR è nato dall’incontro di tre professionisti con l’obiettivo primario di offrire una progettazione flessibile, efficiente e sostenibile</w:t>
      </w:r>
      <w:r w:rsidR="00660193">
        <w:rPr>
          <w:rFonts w:asciiTheme="majorHAnsi" w:hAnsiTheme="majorHAnsi"/>
          <w:szCs w:val="22"/>
        </w:rPr>
        <w:t xml:space="preserve">. Oggi, sotto la guida dell’architetto </w:t>
      </w:r>
      <w:r w:rsidR="00660193" w:rsidRPr="00660193">
        <w:rPr>
          <w:rFonts w:asciiTheme="majorHAnsi" w:hAnsiTheme="majorHAnsi"/>
          <w:b/>
          <w:szCs w:val="22"/>
        </w:rPr>
        <w:t xml:space="preserve">Massimo </w:t>
      </w:r>
      <w:proofErr w:type="spellStart"/>
      <w:r w:rsidR="00660193" w:rsidRPr="00660193">
        <w:rPr>
          <w:rFonts w:asciiTheme="majorHAnsi" w:hAnsiTheme="majorHAnsi"/>
          <w:b/>
          <w:szCs w:val="22"/>
        </w:rPr>
        <w:t>Roj</w:t>
      </w:r>
      <w:proofErr w:type="spellEnd"/>
      <w:r w:rsidR="00660193">
        <w:rPr>
          <w:rFonts w:asciiTheme="majorHAnsi" w:hAnsiTheme="majorHAnsi"/>
          <w:szCs w:val="22"/>
        </w:rPr>
        <w:t xml:space="preserve">, Progetto CMR continua a crescere e attualmente comprende oltre 150 professionisti. </w:t>
      </w:r>
    </w:p>
    <w:p w14:paraId="1ED633DC" w14:textId="77777777" w:rsidR="00660193" w:rsidRDefault="00030FD0" w:rsidP="00A722B3">
      <w:pPr>
        <w:jc w:val="both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L’incontro</w:t>
      </w:r>
      <w:r w:rsidR="00660193" w:rsidRPr="00660193">
        <w:rPr>
          <w:rFonts w:asciiTheme="majorHAnsi" w:hAnsiTheme="majorHAnsi"/>
          <w:szCs w:val="22"/>
        </w:rPr>
        <w:t xml:space="preserve"> tra il Gruppo Cosentino e Progetto CMR </w:t>
      </w:r>
      <w:r>
        <w:rPr>
          <w:rFonts w:asciiTheme="majorHAnsi" w:hAnsiTheme="majorHAnsi"/>
          <w:szCs w:val="22"/>
        </w:rPr>
        <w:t xml:space="preserve">si è tradotto in </w:t>
      </w:r>
      <w:r w:rsidR="00660193">
        <w:rPr>
          <w:rFonts w:asciiTheme="majorHAnsi" w:hAnsiTheme="majorHAnsi"/>
          <w:b/>
          <w:szCs w:val="22"/>
        </w:rPr>
        <w:t xml:space="preserve">uno straordinario intervento di progettazione integrata che interessa </w:t>
      </w:r>
      <w:r w:rsidR="002C6BF3" w:rsidRPr="00CC0F34">
        <w:rPr>
          <w:rFonts w:asciiTheme="majorHAnsi" w:hAnsiTheme="majorHAnsi"/>
          <w:b/>
          <w:szCs w:val="22"/>
        </w:rPr>
        <w:t xml:space="preserve">300mq della pavimentazione </w:t>
      </w:r>
      <w:r w:rsidR="00660193">
        <w:rPr>
          <w:rFonts w:asciiTheme="majorHAnsi" w:hAnsiTheme="majorHAnsi"/>
          <w:b/>
          <w:szCs w:val="22"/>
        </w:rPr>
        <w:t xml:space="preserve">di Piazza Castello. </w:t>
      </w:r>
    </w:p>
    <w:p w14:paraId="1A902FC7" w14:textId="77777777" w:rsidR="00660193" w:rsidRDefault="00660193" w:rsidP="00A722B3">
      <w:pPr>
        <w:jc w:val="both"/>
        <w:rPr>
          <w:rFonts w:asciiTheme="majorHAnsi" w:hAnsiTheme="majorHAnsi"/>
          <w:b/>
          <w:szCs w:val="22"/>
        </w:rPr>
      </w:pPr>
    </w:p>
    <w:p w14:paraId="2885A941" w14:textId="3B686269" w:rsidR="002C6BF3" w:rsidRPr="00CC0F34" w:rsidRDefault="00660193" w:rsidP="00A722B3">
      <w:pPr>
        <w:jc w:val="both"/>
        <w:rPr>
          <w:rFonts w:asciiTheme="majorHAnsi" w:hAnsiTheme="majorHAnsi"/>
          <w:szCs w:val="22"/>
        </w:rPr>
      </w:pPr>
      <w:proofErr w:type="gramStart"/>
      <w:r w:rsidRPr="00660193">
        <w:rPr>
          <w:rFonts w:asciiTheme="majorHAnsi" w:hAnsiTheme="majorHAnsi"/>
          <w:szCs w:val="22"/>
        </w:rPr>
        <w:t xml:space="preserve">Per </w:t>
      </w:r>
      <w:r w:rsidR="002C6BF3" w:rsidRPr="00660193">
        <w:rPr>
          <w:rFonts w:asciiTheme="majorHAnsi" w:hAnsiTheme="majorHAnsi"/>
          <w:szCs w:val="22"/>
        </w:rPr>
        <w:t xml:space="preserve"> </w:t>
      </w:r>
      <w:r w:rsidRPr="00660193">
        <w:rPr>
          <w:rFonts w:asciiTheme="majorHAnsi" w:hAnsiTheme="majorHAnsi"/>
          <w:szCs w:val="22"/>
        </w:rPr>
        <w:t>l’occasione</w:t>
      </w:r>
      <w:proofErr w:type="gramEnd"/>
      <w:r w:rsidRPr="00660193">
        <w:rPr>
          <w:rFonts w:asciiTheme="majorHAnsi" w:hAnsiTheme="majorHAnsi"/>
          <w:szCs w:val="22"/>
        </w:rPr>
        <w:t xml:space="preserve">, </w:t>
      </w:r>
      <w:r>
        <w:rPr>
          <w:rFonts w:asciiTheme="majorHAnsi" w:hAnsiTheme="majorHAnsi"/>
          <w:b/>
          <w:szCs w:val="22"/>
        </w:rPr>
        <w:t xml:space="preserve">quest’area verrà infatti rivestita </w:t>
      </w:r>
      <w:r w:rsidR="002C6BF3" w:rsidRPr="00CC0F34">
        <w:rPr>
          <w:rFonts w:asciiTheme="majorHAnsi" w:hAnsiTheme="majorHAnsi"/>
          <w:b/>
          <w:szCs w:val="22"/>
        </w:rPr>
        <w:t xml:space="preserve">con la superficie ultracompatta </w:t>
      </w:r>
      <w:proofErr w:type="spellStart"/>
      <w:r w:rsidR="002C6BF3" w:rsidRPr="00CC0F34">
        <w:rPr>
          <w:rFonts w:asciiTheme="majorHAnsi" w:hAnsiTheme="majorHAnsi"/>
          <w:b/>
          <w:szCs w:val="22"/>
        </w:rPr>
        <w:t>Dekton</w:t>
      </w:r>
      <w:proofErr w:type="spellEnd"/>
      <w:r w:rsidR="002C6BF3" w:rsidRPr="00CC0F34">
        <w:rPr>
          <w:rFonts w:asciiTheme="majorHAnsi" w:hAnsiTheme="majorHAnsi"/>
          <w:b/>
          <w:szCs w:val="22"/>
        </w:rPr>
        <w:t>®</w:t>
      </w:r>
      <w:r w:rsidR="00CC0F34" w:rsidRPr="00CC0F34">
        <w:rPr>
          <w:rFonts w:asciiTheme="majorHAnsi" w:hAnsiTheme="majorHAnsi"/>
          <w:b/>
          <w:szCs w:val="22"/>
        </w:rPr>
        <w:t xml:space="preserve"> by Cosentino</w:t>
      </w:r>
      <w:r w:rsidR="002C6BF3" w:rsidRPr="00CC0F34">
        <w:rPr>
          <w:rFonts w:asciiTheme="majorHAnsi" w:hAnsiTheme="majorHAnsi"/>
          <w:szCs w:val="22"/>
        </w:rPr>
        <w:t xml:space="preserve">, che darà nuovamente prova delle sue straordinarie proprietà tecniche ed estetiche.  </w:t>
      </w:r>
      <w:r w:rsidR="002C6BF3" w:rsidRPr="00CC0F34">
        <w:rPr>
          <w:rFonts w:asciiTheme="majorHAnsi" w:hAnsiTheme="majorHAnsi"/>
          <w:b/>
          <w:szCs w:val="22"/>
        </w:rPr>
        <w:t>Per</w:t>
      </w:r>
      <w:r w:rsidR="002C6BF3" w:rsidRPr="00CC0F34">
        <w:rPr>
          <w:rFonts w:asciiTheme="majorHAnsi" w:hAnsiTheme="majorHAnsi"/>
          <w:szCs w:val="22"/>
        </w:rPr>
        <w:t xml:space="preserve"> </w:t>
      </w:r>
      <w:r w:rsidR="002C6BF3" w:rsidRPr="00CC0F34">
        <w:rPr>
          <w:rFonts w:asciiTheme="majorHAnsi" w:hAnsiTheme="majorHAnsi"/>
          <w:b/>
          <w:szCs w:val="22"/>
        </w:rPr>
        <w:t xml:space="preserve">questo progetto, è stata scelta la superficie </w:t>
      </w:r>
      <w:proofErr w:type="spellStart"/>
      <w:r w:rsidR="00175199">
        <w:rPr>
          <w:rFonts w:asciiTheme="majorHAnsi" w:hAnsiTheme="majorHAnsi"/>
          <w:b/>
          <w:szCs w:val="22"/>
        </w:rPr>
        <w:t>Dekton</w:t>
      </w:r>
      <w:proofErr w:type="spellEnd"/>
      <w:r w:rsidR="00175199">
        <w:rPr>
          <w:rFonts w:asciiTheme="majorHAnsi" w:hAnsiTheme="majorHAnsi"/>
          <w:b/>
          <w:szCs w:val="22"/>
        </w:rPr>
        <w:t xml:space="preserve">® </w:t>
      </w:r>
      <w:r w:rsidR="002C6BF3" w:rsidRPr="00CC0F34">
        <w:rPr>
          <w:rFonts w:asciiTheme="majorHAnsi" w:hAnsiTheme="majorHAnsi"/>
          <w:b/>
          <w:szCs w:val="22"/>
        </w:rPr>
        <w:t xml:space="preserve">Radium, composta </w:t>
      </w:r>
      <w:r w:rsidR="00635FEC">
        <w:rPr>
          <w:rFonts w:asciiTheme="majorHAnsi" w:hAnsiTheme="majorHAnsi"/>
          <w:b/>
          <w:szCs w:val="22"/>
        </w:rPr>
        <w:t>fino al</w:t>
      </w:r>
      <w:r w:rsidR="00A0423A">
        <w:rPr>
          <w:rFonts w:asciiTheme="majorHAnsi" w:hAnsiTheme="majorHAnsi"/>
          <w:b/>
          <w:szCs w:val="22"/>
        </w:rPr>
        <w:t>l’</w:t>
      </w:r>
      <w:r w:rsidR="002C6BF3" w:rsidRPr="00CC0F34">
        <w:rPr>
          <w:rFonts w:asciiTheme="majorHAnsi" w:hAnsiTheme="majorHAnsi"/>
          <w:b/>
          <w:szCs w:val="22"/>
        </w:rPr>
        <w:t xml:space="preserve">80% da materiali riciclati </w:t>
      </w:r>
      <w:r w:rsidR="006A0717">
        <w:rPr>
          <w:rFonts w:asciiTheme="majorHAnsi" w:hAnsiTheme="majorHAnsi"/>
          <w:b/>
          <w:szCs w:val="22"/>
        </w:rPr>
        <w:t xml:space="preserve">dal processo di produzione di </w:t>
      </w:r>
      <w:proofErr w:type="spellStart"/>
      <w:r w:rsidR="006A0717">
        <w:rPr>
          <w:rFonts w:asciiTheme="majorHAnsi" w:hAnsiTheme="majorHAnsi"/>
          <w:b/>
          <w:szCs w:val="22"/>
        </w:rPr>
        <w:t>Dekton</w:t>
      </w:r>
      <w:proofErr w:type="spellEnd"/>
      <w:r w:rsidR="006A0717">
        <w:rPr>
          <w:rFonts w:asciiTheme="majorHAnsi" w:hAnsiTheme="majorHAnsi"/>
          <w:b/>
          <w:szCs w:val="22"/>
        </w:rPr>
        <w:t>®</w:t>
      </w:r>
      <w:r w:rsidR="00AC2850">
        <w:rPr>
          <w:rFonts w:asciiTheme="majorHAnsi" w:hAnsiTheme="majorHAnsi"/>
          <w:b/>
          <w:szCs w:val="22"/>
        </w:rPr>
        <w:t>,</w:t>
      </w:r>
      <w:r w:rsidR="006A0717">
        <w:rPr>
          <w:rFonts w:asciiTheme="majorHAnsi" w:hAnsiTheme="majorHAnsi"/>
          <w:b/>
          <w:szCs w:val="22"/>
        </w:rPr>
        <w:t xml:space="preserve"> </w:t>
      </w:r>
      <w:r w:rsidR="002C6BF3" w:rsidRPr="00CC0F34">
        <w:rPr>
          <w:rFonts w:asciiTheme="majorHAnsi" w:hAnsiTheme="majorHAnsi"/>
          <w:szCs w:val="22"/>
        </w:rPr>
        <w:t xml:space="preserve">e parte di una nuova serie di tonalità dall’animo urbano ed ecologico: la </w:t>
      </w:r>
      <w:proofErr w:type="spellStart"/>
      <w:r w:rsidR="002C6BF3" w:rsidRPr="00CC0F34">
        <w:rPr>
          <w:rFonts w:asciiTheme="majorHAnsi" w:hAnsiTheme="majorHAnsi"/>
          <w:szCs w:val="22"/>
        </w:rPr>
        <w:t>Dekton</w:t>
      </w:r>
      <w:proofErr w:type="spellEnd"/>
      <w:r w:rsidR="002C6BF3" w:rsidRPr="00CC0F34">
        <w:rPr>
          <w:rFonts w:asciiTheme="majorHAnsi" w:hAnsiTheme="majorHAnsi"/>
          <w:szCs w:val="22"/>
        </w:rPr>
        <w:t xml:space="preserve">® Industrial Collection. La scelta cromatica dell’azienda spagnola si rivela particolarmente in linea con il contesto architettonico, in quanto </w:t>
      </w:r>
      <w:r w:rsidR="002C6BF3" w:rsidRPr="004E62F3">
        <w:rPr>
          <w:rFonts w:asciiTheme="majorHAnsi" w:hAnsiTheme="majorHAnsi"/>
          <w:b/>
          <w:szCs w:val="22"/>
        </w:rPr>
        <w:t xml:space="preserve">questa superficie </w:t>
      </w:r>
      <w:r w:rsidR="006A0717" w:rsidRPr="004E62F3">
        <w:rPr>
          <w:rFonts w:asciiTheme="majorHAnsi" w:hAnsiTheme="majorHAnsi"/>
          <w:b/>
          <w:szCs w:val="22"/>
        </w:rPr>
        <w:t>riproduce l’effetto di una lastra d'acciaio arrugginita e acidamente degradata</w:t>
      </w:r>
      <w:r w:rsidR="006A0717" w:rsidRPr="006A0717">
        <w:rPr>
          <w:rFonts w:asciiTheme="majorHAnsi" w:hAnsiTheme="majorHAnsi"/>
          <w:szCs w:val="22"/>
        </w:rPr>
        <w:t>, un'estetica che combina l'espressione calda di toni arancio e marroni con tonalità blu-verdognole</w:t>
      </w:r>
      <w:r w:rsidR="006A0717">
        <w:rPr>
          <w:rFonts w:asciiTheme="majorHAnsi" w:hAnsiTheme="majorHAnsi"/>
          <w:szCs w:val="22"/>
        </w:rPr>
        <w:t>.</w:t>
      </w:r>
    </w:p>
    <w:p w14:paraId="2ABAF2CA" w14:textId="77777777" w:rsidR="002C6BF3" w:rsidRPr="00CC0F34" w:rsidRDefault="002C6BF3" w:rsidP="00A722B3">
      <w:pPr>
        <w:jc w:val="both"/>
        <w:rPr>
          <w:rFonts w:asciiTheme="majorHAnsi" w:hAnsiTheme="majorHAnsi"/>
          <w:b/>
          <w:szCs w:val="22"/>
        </w:rPr>
      </w:pPr>
    </w:p>
    <w:p w14:paraId="6100F07E" w14:textId="77777777" w:rsidR="00CD2013" w:rsidRPr="00CC0F34" w:rsidRDefault="002C6BF3" w:rsidP="00A722B3">
      <w:pPr>
        <w:jc w:val="both"/>
        <w:rPr>
          <w:rFonts w:asciiTheme="majorHAnsi" w:hAnsiTheme="majorHAnsi"/>
          <w:b/>
          <w:szCs w:val="22"/>
        </w:rPr>
      </w:pPr>
      <w:r w:rsidRPr="00CC0F34">
        <w:rPr>
          <w:rFonts w:asciiTheme="majorHAnsi" w:hAnsiTheme="majorHAnsi"/>
          <w:szCs w:val="22"/>
        </w:rPr>
        <w:t xml:space="preserve">La filosofia del Gruppo Cosentino, che da sempre immagina e anticipa soluzioni di design in grado di dare valore e ispirazione alla vita delle persone, si sposa perfettamente con </w:t>
      </w:r>
      <w:r w:rsidRPr="00CC0F34">
        <w:rPr>
          <w:rFonts w:asciiTheme="majorHAnsi" w:hAnsiTheme="majorHAnsi"/>
          <w:b/>
          <w:szCs w:val="22"/>
        </w:rPr>
        <w:t xml:space="preserve">il progetto INHABITS di DDN </w:t>
      </w:r>
      <w:r w:rsidRPr="00CC0F34">
        <w:rPr>
          <w:rFonts w:asciiTheme="majorHAnsi" w:hAnsiTheme="majorHAnsi"/>
          <w:szCs w:val="22"/>
        </w:rPr>
        <w:t>che, in occasione della settimana dedicata al design,</w:t>
      </w:r>
      <w:r w:rsidRPr="00CC0F34">
        <w:rPr>
          <w:rFonts w:asciiTheme="majorHAnsi" w:hAnsiTheme="majorHAnsi"/>
          <w:b/>
          <w:szCs w:val="22"/>
        </w:rPr>
        <w:t xml:space="preserve"> vuole offrire al pubblico le proposte più innovative dell’abitare. </w:t>
      </w:r>
      <w:r w:rsidRPr="00CC0F34">
        <w:rPr>
          <w:rFonts w:asciiTheme="majorHAnsi" w:hAnsiTheme="majorHAnsi"/>
          <w:szCs w:val="22"/>
        </w:rPr>
        <w:t>L’obiettivo dell’iniziativa è</w:t>
      </w:r>
      <w:r w:rsidR="00CC0F34" w:rsidRPr="00CC0F34">
        <w:rPr>
          <w:rFonts w:asciiTheme="majorHAnsi" w:hAnsiTheme="majorHAnsi"/>
          <w:szCs w:val="22"/>
        </w:rPr>
        <w:t>,</w:t>
      </w:r>
      <w:r w:rsidRPr="00CC0F34">
        <w:rPr>
          <w:rFonts w:asciiTheme="majorHAnsi" w:hAnsiTheme="majorHAnsi"/>
          <w:szCs w:val="22"/>
        </w:rPr>
        <w:t xml:space="preserve"> infatti</w:t>
      </w:r>
      <w:r w:rsidR="00CC0F34" w:rsidRPr="00CC0F34">
        <w:rPr>
          <w:rFonts w:asciiTheme="majorHAnsi" w:hAnsiTheme="majorHAnsi"/>
          <w:szCs w:val="22"/>
        </w:rPr>
        <w:t>,</w:t>
      </w:r>
      <w:r w:rsidRPr="00CC0F34">
        <w:rPr>
          <w:rFonts w:asciiTheme="majorHAnsi" w:hAnsiTheme="majorHAnsi"/>
          <w:szCs w:val="22"/>
        </w:rPr>
        <w:t xml:space="preserve"> quello di veicolare una visione sul futuro in termini di tecnologie, soluzioni e prodotti di ricerca, promuovendo anche l’incontro con architetti e aziende che ne condividano i valori. L’esposizione accompagnerà il pubblico del </w:t>
      </w:r>
      <w:proofErr w:type="spellStart"/>
      <w:r w:rsidRPr="00CC0F34">
        <w:rPr>
          <w:rFonts w:asciiTheme="majorHAnsi" w:hAnsiTheme="majorHAnsi"/>
          <w:szCs w:val="22"/>
        </w:rPr>
        <w:t>Fuorisalone</w:t>
      </w:r>
      <w:proofErr w:type="spellEnd"/>
      <w:r w:rsidRPr="00CC0F34">
        <w:rPr>
          <w:rFonts w:asciiTheme="majorHAnsi" w:hAnsiTheme="majorHAnsi"/>
          <w:szCs w:val="22"/>
        </w:rPr>
        <w:t xml:space="preserve"> in un viaggio alla scoperta di un’</w:t>
      </w:r>
      <w:r w:rsidRPr="00CC0F34">
        <w:rPr>
          <w:rFonts w:asciiTheme="majorHAnsi" w:hAnsiTheme="majorHAnsi"/>
          <w:b/>
          <w:szCs w:val="22"/>
        </w:rPr>
        <w:t>innovativa design city</w:t>
      </w:r>
      <w:r w:rsidRPr="00CC0F34">
        <w:rPr>
          <w:rFonts w:asciiTheme="majorHAnsi" w:hAnsiTheme="majorHAnsi"/>
          <w:szCs w:val="22"/>
        </w:rPr>
        <w:t>, ricca di spazi polifunzionali e aree tematiche tutte diverse ma accomunate dall’obiettivo di farsi portavoce di un design sempre più a misura d’uomo e attento all’ambiente.</w:t>
      </w:r>
      <w:r w:rsidRPr="00CC0F34">
        <w:rPr>
          <w:rFonts w:asciiTheme="majorHAnsi" w:hAnsiTheme="majorHAnsi"/>
          <w:b/>
          <w:szCs w:val="22"/>
        </w:rPr>
        <w:t xml:space="preserve"> </w:t>
      </w:r>
    </w:p>
    <w:p w14:paraId="0D94DC0C" w14:textId="77777777" w:rsidR="00CD2013" w:rsidRPr="00A722B3" w:rsidRDefault="00CD2013" w:rsidP="00A722B3">
      <w:pPr>
        <w:rPr>
          <w:rFonts w:asciiTheme="majorHAnsi" w:hAnsiTheme="majorHAnsi"/>
          <w:sz w:val="22"/>
          <w:szCs w:val="22"/>
        </w:rPr>
      </w:pPr>
    </w:p>
    <w:p w14:paraId="22CA74D4" w14:textId="77777777" w:rsidR="00CD2013" w:rsidRDefault="00CD2013" w:rsidP="00A722B3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BF0B2E5" w14:textId="77777777" w:rsidR="00CD2013" w:rsidRPr="00CC0F34" w:rsidRDefault="00CD2013" w:rsidP="00A722B3">
      <w:pPr>
        <w:jc w:val="both"/>
        <w:rPr>
          <w:rFonts w:ascii="Calibri" w:eastAsia="Calibri" w:hAnsi="Calibri" w:cs="Calibri"/>
          <w:b/>
          <w:sz w:val="20"/>
          <w:szCs w:val="22"/>
          <w:lang w:eastAsia="en-US"/>
        </w:rPr>
      </w:pPr>
      <w:proofErr w:type="spellStart"/>
      <w:r w:rsidRPr="00CC0F34">
        <w:rPr>
          <w:rFonts w:ascii="Calibri" w:eastAsia="Calibri" w:hAnsi="Calibri" w:cs="Calibri"/>
          <w:b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® by Cosentino </w:t>
      </w:r>
    </w:p>
    <w:p w14:paraId="6C0BD8C6" w14:textId="77777777" w:rsidR="00CD2013" w:rsidRPr="00CC0F34" w:rsidRDefault="00CD2013" w:rsidP="00A722B3">
      <w:pPr>
        <w:jc w:val="both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p w14:paraId="1D881F1D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La superficie ultracompatta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>® by Cosentino inaugura una nuova categoria di superfici. Nasce con l'obiettivo di essere leader a livello mondiale nell'architettura e nel design, sia in spazi interni che esterni.</w:t>
      </w:r>
    </w:p>
    <w:p w14:paraId="0A1E66B1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4B564EE5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La superficie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® è una miscela sofisticata di materie prime utilizzate per fabbricare vetro, materiali ceramici di ultima generazione e superfici in quarzo.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>® consente di ricreare qualsiasi tipo di materiale con un elevato livello di qualità. Viene realizzato in lastre di grande formato, in dimension</w:t>
      </w:r>
      <w:r w:rsidR="00B62F32">
        <w:rPr>
          <w:rFonts w:ascii="Calibri" w:eastAsia="Calibri" w:hAnsi="Calibri" w:cs="Calibri"/>
          <w:sz w:val="20"/>
          <w:szCs w:val="22"/>
          <w:lang w:eastAsia="en-US"/>
        </w:rPr>
        <w:t>i fino a 3200 mm x 1440 mm e quattro spessori: 0,8 cm, 1,2 cm,</w:t>
      </w:r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2 cm</w:t>
      </w:r>
      <w:r w:rsidR="00B62F32">
        <w:rPr>
          <w:rFonts w:ascii="Calibri" w:eastAsia="Calibri" w:hAnsi="Calibri" w:cs="Calibri"/>
          <w:sz w:val="20"/>
          <w:szCs w:val="22"/>
          <w:lang w:eastAsia="en-US"/>
        </w:rPr>
        <w:t xml:space="preserve"> e 3cm</w:t>
      </w:r>
      <w:r w:rsidRPr="00CC0F34">
        <w:rPr>
          <w:rFonts w:ascii="Calibri" w:eastAsia="Calibri" w:hAnsi="Calibri" w:cs="Calibri"/>
          <w:sz w:val="20"/>
          <w:szCs w:val="22"/>
          <w:lang w:eastAsia="en-US"/>
        </w:rPr>
        <w:t>. Possiede proprietà tecniche superiori: resistenza ai raggi UV, ai graffi, alle macchie, agli shock termici, oltre a presentare un ridottissimo assorbimento di acqua.</w:t>
      </w:r>
    </w:p>
    <w:p w14:paraId="491D82AE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0C2B1EBD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L'insieme di queste caratteristiche uniche di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® sono una realtà grazie alla tecnologia impiegata in fase di produzione, sviluppata in esclusiva dal dipartimento di ricerca e sviluppo del Gruppo Cosentino.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® viene prodotto con la tecnologia di sinterizzazione delle particelle (TSP) associato a un processo innovativo di ultra-compattazione che contribuisce in modo significativo a rendere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>® un prodotto totalmente rivoluzionario, a bassissima manutenzione, di lunga durata e con possibilità di applicazione sia in ambienti interni che esterni compresi pavimenti, rivestimenti, facciate e ripiani.</w:t>
      </w:r>
    </w:p>
    <w:p w14:paraId="6D46DDBF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52B5E537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Il famoso architetto e designer Daniel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Libeskind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ha creato con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“Beyond The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Wall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”, unica opera nella penisola iberica. Dal 2015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è sponsor della “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Rafa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Nadal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Academy by Movistar”, edificio in cui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è stato utilizzato in varie applicazioni tra cui la facciata.</w:t>
      </w:r>
    </w:p>
    <w:p w14:paraId="27276080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2CADC918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A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Dekton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XGloss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è stato conferito il </w:t>
      </w:r>
      <w:proofErr w:type="spellStart"/>
      <w:r w:rsidRPr="00CC0F34">
        <w:rPr>
          <w:rFonts w:ascii="Calibri" w:eastAsia="Calibri" w:hAnsi="Calibri" w:cs="Calibri"/>
          <w:sz w:val="20"/>
          <w:szCs w:val="22"/>
          <w:lang w:eastAsia="en-US"/>
        </w:rPr>
        <w:t>Red</w:t>
      </w:r>
      <w:proofErr w:type="spellEnd"/>
      <w:r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Dot Award: Design di Prodotto 2016.</w:t>
      </w:r>
    </w:p>
    <w:p w14:paraId="22087935" w14:textId="77777777" w:rsidR="00CD2013" w:rsidRPr="00CC0F34" w:rsidRDefault="00CD2013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3A1EB7C7" w14:textId="77777777" w:rsidR="00CD2013" w:rsidRPr="00CC0F34" w:rsidRDefault="008A6B04" w:rsidP="00A722B3">
      <w:pPr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hyperlink r:id="rId7" w:history="1">
        <w:r w:rsidR="00CD2013" w:rsidRPr="00CC0F34">
          <w:rPr>
            <w:rStyle w:val="Hipervnculo"/>
            <w:rFonts w:ascii="Calibri" w:eastAsia="Calibri" w:hAnsi="Calibri" w:cs="Calibri"/>
            <w:sz w:val="20"/>
            <w:szCs w:val="22"/>
            <w:lang w:eastAsia="en-US"/>
          </w:rPr>
          <w:t>http://www.dekton.it/</w:t>
        </w:r>
      </w:hyperlink>
      <w:r w:rsidR="00CD2013" w:rsidRPr="00CC0F34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</w:p>
    <w:p w14:paraId="477D18BF" w14:textId="77777777" w:rsidR="00CD2013" w:rsidRDefault="00CD2013" w:rsidP="00A722B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F01623" w14:textId="77777777" w:rsidR="0010490F" w:rsidRDefault="0010490F" w:rsidP="0010490F">
      <w:pPr>
        <w:ind w:right="1"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r w:rsidRPr="00873296">
        <w:rPr>
          <w:rFonts w:asciiTheme="majorHAnsi" w:hAnsiTheme="majorHAnsi"/>
          <w:b/>
          <w:sz w:val="22"/>
          <w:szCs w:val="22"/>
        </w:rPr>
        <w:t>Il Gruppo Cosentino</w:t>
      </w:r>
    </w:p>
    <w:p w14:paraId="3B8E258A" w14:textId="77777777" w:rsidR="0010490F" w:rsidRPr="00B63CB9" w:rsidRDefault="0010490F" w:rsidP="0010490F">
      <w:pPr>
        <w:ind w:right="1"/>
        <w:jc w:val="both"/>
        <w:rPr>
          <w:rFonts w:asciiTheme="majorHAnsi" w:hAnsiTheme="majorHAnsi"/>
          <w:sz w:val="22"/>
          <w:szCs w:val="22"/>
        </w:rPr>
      </w:pPr>
      <w:r w:rsidRPr="00B63CB9">
        <w:rPr>
          <w:rFonts w:asciiTheme="majorHAnsi" w:hAnsiTheme="majorHAnsi"/>
          <w:sz w:val="22"/>
          <w:szCs w:val="22"/>
        </w:rPr>
        <w:t xml:space="preserve">Il Gruppo Cosentino è un’azienda multinazionale di proprietà familiare che produce e distribuisce superfici innovative di elevato valore, per il mondo dell’architettura e del design. In qualità di azienda leader, Cosentino immagina e anticipa, insieme con i propri clienti e partner, soluzioni di design che portino valore e ispirazione alla vita delle persone. Questo obiettivo è reso possibile da marchi pioneristici, leader nei rispettivi segmenti, come </w:t>
      </w:r>
      <w:proofErr w:type="spellStart"/>
      <w:r w:rsidRPr="00B63CB9">
        <w:rPr>
          <w:rFonts w:asciiTheme="majorHAnsi" w:hAnsiTheme="majorHAnsi"/>
          <w:sz w:val="22"/>
          <w:szCs w:val="22"/>
        </w:rPr>
        <w:t>Silestone</w:t>
      </w:r>
      <w:proofErr w:type="spellEnd"/>
      <w:r w:rsidRPr="00B63CB9">
        <w:rPr>
          <w:rFonts w:asciiTheme="majorHAnsi" w:hAnsiTheme="majorHAnsi"/>
          <w:sz w:val="22"/>
          <w:szCs w:val="22"/>
        </w:rPr>
        <w:t xml:space="preserve">®, </w:t>
      </w:r>
      <w:proofErr w:type="spellStart"/>
      <w:r w:rsidRPr="00B63CB9">
        <w:rPr>
          <w:rFonts w:asciiTheme="majorHAnsi" w:hAnsiTheme="majorHAnsi"/>
          <w:sz w:val="22"/>
          <w:szCs w:val="22"/>
        </w:rPr>
        <w:t>Dekton</w:t>
      </w:r>
      <w:proofErr w:type="spellEnd"/>
      <w:r w:rsidRPr="00B63CB9">
        <w:rPr>
          <w:rFonts w:asciiTheme="majorHAnsi" w:hAnsiTheme="majorHAnsi"/>
          <w:sz w:val="22"/>
          <w:szCs w:val="22"/>
        </w:rPr>
        <w:t xml:space="preserve">® e </w:t>
      </w:r>
      <w:proofErr w:type="spellStart"/>
      <w:r w:rsidRPr="00B63CB9">
        <w:rPr>
          <w:rFonts w:asciiTheme="majorHAnsi" w:hAnsiTheme="majorHAnsi"/>
          <w:sz w:val="22"/>
          <w:szCs w:val="22"/>
        </w:rPr>
        <w:t>Sensa</w:t>
      </w:r>
      <w:proofErr w:type="spellEnd"/>
      <w:r w:rsidRPr="00B63CB9">
        <w:rPr>
          <w:rFonts w:asciiTheme="majorHAnsi" w:hAnsiTheme="majorHAnsi"/>
          <w:sz w:val="22"/>
          <w:szCs w:val="22"/>
        </w:rPr>
        <w:t xml:space="preserve"> by Cosentino®. Superfici tecnologicamente avanzate per creare progetti unici per la casa e per gli spazi pubblici.  </w:t>
      </w:r>
    </w:p>
    <w:p w14:paraId="5742FD64" w14:textId="77777777" w:rsidR="0010490F" w:rsidRPr="00B63CB9" w:rsidRDefault="0010490F" w:rsidP="0010490F">
      <w:pPr>
        <w:ind w:right="1"/>
        <w:jc w:val="both"/>
        <w:rPr>
          <w:rFonts w:asciiTheme="majorHAnsi" w:hAnsiTheme="majorHAnsi"/>
          <w:sz w:val="22"/>
          <w:szCs w:val="22"/>
        </w:rPr>
      </w:pPr>
      <w:r w:rsidRPr="00B63CB9">
        <w:rPr>
          <w:rFonts w:asciiTheme="majorHAnsi" w:hAnsiTheme="majorHAnsi"/>
          <w:sz w:val="22"/>
          <w:szCs w:val="22"/>
        </w:rPr>
        <w:t xml:space="preserve">La strategia del Gruppo si basa sull’espansione internazionale, su una ricerca innovativa e su programmi di sviluppo, sul rispetto per l’ambiente e la sostenibilità, sul costante impegno aziendale nei confronti della società e delle comunità locali all’interno di cui opera in termini di educazione, uguaglianza, salute e sicurezza. </w:t>
      </w:r>
    </w:p>
    <w:p w14:paraId="3FFFD280" w14:textId="77777777" w:rsidR="0010490F" w:rsidRPr="00B63CB9" w:rsidRDefault="0010490F" w:rsidP="0010490F">
      <w:pPr>
        <w:ind w:right="1"/>
        <w:jc w:val="both"/>
        <w:rPr>
          <w:rFonts w:asciiTheme="majorHAnsi" w:hAnsiTheme="majorHAnsi"/>
          <w:sz w:val="22"/>
          <w:szCs w:val="22"/>
        </w:rPr>
      </w:pPr>
      <w:r w:rsidRPr="00B63CB9">
        <w:rPr>
          <w:rFonts w:asciiTheme="majorHAnsi" w:hAnsiTheme="majorHAnsi"/>
          <w:sz w:val="22"/>
          <w:szCs w:val="22"/>
        </w:rPr>
        <w:t xml:space="preserve">Dalla sede centrale di Almeria (Spagna), il Gruppo Cosentino distribuisce i propri prodotti e marchi in oltre 110 paesi. Ad oggi la multinazionale è presente in 40 paesi e gestisce direttamente le proprie strutture e infrastrutture in 29 di questi. Il Gruppo possiede 8 stabilimenti di produzione (7 ad Almeria, Spagna, e 1 in Brasile), 1 piattaforma logistica intelligente in Spagna, e oltre 120 strutture </w:t>
      </w:r>
      <w:r w:rsidRPr="00B63CB9">
        <w:rPr>
          <w:rFonts w:asciiTheme="majorHAnsi" w:hAnsiTheme="majorHAnsi"/>
          <w:sz w:val="22"/>
          <w:szCs w:val="22"/>
        </w:rPr>
        <w:lastRenderedPageBreak/>
        <w:t xml:space="preserve">commerciali e distributive in tutto il mondo. Ad oggi più del 90% del fatturato del Gruppo Cosentino proviene dai mercati internazionali. </w:t>
      </w:r>
    </w:p>
    <w:p w14:paraId="543B44ED" w14:textId="77777777" w:rsidR="0010490F" w:rsidRDefault="0010490F" w:rsidP="0010490F">
      <w:pPr>
        <w:ind w:right="1"/>
        <w:jc w:val="both"/>
        <w:rPr>
          <w:rFonts w:asciiTheme="majorHAnsi" w:hAnsiTheme="majorHAnsi"/>
          <w:sz w:val="22"/>
          <w:szCs w:val="22"/>
        </w:rPr>
      </w:pPr>
      <w:hyperlink r:id="rId8" w:history="1">
        <w:r w:rsidRPr="001B3903">
          <w:rPr>
            <w:rStyle w:val="Hipervnculo"/>
            <w:rFonts w:asciiTheme="majorHAnsi" w:hAnsiTheme="majorHAnsi"/>
            <w:sz w:val="22"/>
            <w:szCs w:val="22"/>
          </w:rPr>
          <w:t>https://www.cosentino.com/it/</w:t>
        </w:r>
      </w:hyperlink>
    </w:p>
    <w:bookmarkEnd w:id="0"/>
    <w:p w14:paraId="00D01C6E" w14:textId="77777777" w:rsidR="0010490F" w:rsidRPr="00B63CB9" w:rsidRDefault="0010490F" w:rsidP="0010490F">
      <w:pPr>
        <w:ind w:left="-720"/>
        <w:jc w:val="both"/>
        <w:rPr>
          <w:rFonts w:asciiTheme="majorHAnsi" w:hAnsiTheme="majorHAnsi"/>
          <w:sz w:val="22"/>
          <w:szCs w:val="22"/>
        </w:rPr>
      </w:pPr>
      <w:r w:rsidRPr="00B63CB9">
        <w:rPr>
          <w:rFonts w:asciiTheme="majorHAnsi" w:hAnsiTheme="majorHAnsi"/>
          <w:sz w:val="22"/>
          <w:szCs w:val="22"/>
        </w:rPr>
        <w:t xml:space="preserve">  </w:t>
      </w:r>
    </w:p>
    <w:p w14:paraId="37F22131" w14:textId="77777777" w:rsidR="0010490F" w:rsidRDefault="0010490F" w:rsidP="00A722B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52B2DDB" w14:textId="77777777" w:rsidR="00A35BA0" w:rsidRPr="00CC0F34" w:rsidRDefault="00A35BA0" w:rsidP="00A722B3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Seguici su: </w:t>
      </w:r>
    </w:p>
    <w:p w14:paraId="048AF591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www.facebook.com/CosentinoIT  </w:t>
      </w:r>
    </w:p>
    <w:p w14:paraId="61FB6855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www.twitter.com/Cosentino_IT </w:t>
      </w:r>
    </w:p>
    <w:p w14:paraId="04DE689D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Cosentino </w:t>
      </w:r>
      <w:proofErr w:type="spellStart"/>
      <w:r w:rsidRPr="00CC0F34">
        <w:rPr>
          <w:rFonts w:ascii="Calibri" w:eastAsia="Calibri" w:hAnsi="Calibri" w:cs="Calibri"/>
          <w:sz w:val="20"/>
          <w:szCs w:val="20"/>
          <w:lang w:eastAsia="en-US"/>
        </w:rPr>
        <w:t>Newsblog</w:t>
      </w:r>
      <w:proofErr w:type="spellEnd"/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: www.italia.cosentinonews.com  </w:t>
      </w:r>
    </w:p>
    <w:p w14:paraId="635FF971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  <w:proofErr w:type="spellStart"/>
      <w:r w:rsidRPr="00CC0F34">
        <w:rPr>
          <w:rFonts w:ascii="Calibri" w:eastAsia="Calibri" w:hAnsi="Calibri" w:cs="Calibri"/>
          <w:sz w:val="20"/>
          <w:szCs w:val="20"/>
          <w:lang w:val="en-US" w:eastAsia="en-US"/>
        </w:rPr>
        <w:t>Youtube</w:t>
      </w:r>
      <w:proofErr w:type="spellEnd"/>
      <w:r w:rsidRPr="00CC0F34">
        <w:rPr>
          <w:rFonts w:ascii="Calibri" w:eastAsia="Calibri" w:hAnsi="Calibri" w:cs="Calibri"/>
          <w:sz w:val="20"/>
          <w:szCs w:val="20"/>
          <w:lang w:val="en-US" w:eastAsia="en-US"/>
        </w:rPr>
        <w:t xml:space="preserve">: https://www.youtube.com/user/CosentinoTV </w:t>
      </w:r>
    </w:p>
    <w:p w14:paraId="73F15CE8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</w:p>
    <w:p w14:paraId="0D862FF6" w14:textId="77777777" w:rsidR="00A35BA0" w:rsidRPr="00CC0F34" w:rsidRDefault="00A35BA0" w:rsidP="00A722B3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b/>
          <w:sz w:val="20"/>
          <w:szCs w:val="20"/>
          <w:lang w:eastAsia="en-US"/>
        </w:rPr>
        <w:t>Informazioni per la stampa:</w:t>
      </w:r>
    </w:p>
    <w:p w14:paraId="6FEAB79F" w14:textId="77777777" w:rsidR="00A35BA0" w:rsidRPr="00CC0F34" w:rsidRDefault="00A35BA0" w:rsidP="00A722B3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proofErr w:type="spellStart"/>
      <w:r w:rsidRPr="00CC0F34">
        <w:rPr>
          <w:rFonts w:ascii="Calibri" w:eastAsia="Calibri" w:hAnsi="Calibri" w:cs="Calibri"/>
          <w:b/>
          <w:sz w:val="20"/>
          <w:szCs w:val="20"/>
          <w:lang w:eastAsia="en-US"/>
        </w:rPr>
        <w:t>Omnicom</w:t>
      </w:r>
      <w:proofErr w:type="spellEnd"/>
      <w:r w:rsidRPr="00CC0F3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Public Relations Group </w:t>
      </w:r>
      <w:proofErr w:type="spellStart"/>
      <w:r w:rsidRPr="00CC0F34">
        <w:rPr>
          <w:rFonts w:ascii="Calibri" w:eastAsia="Calibri" w:hAnsi="Calibri" w:cs="Calibri"/>
          <w:b/>
          <w:sz w:val="20"/>
          <w:szCs w:val="20"/>
          <w:lang w:eastAsia="en-US"/>
        </w:rPr>
        <w:t>Italy</w:t>
      </w:r>
      <w:proofErr w:type="spellEnd"/>
    </w:p>
    <w:p w14:paraId="1A934500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sz w:val="20"/>
          <w:szCs w:val="20"/>
          <w:lang w:eastAsia="en-US"/>
        </w:rPr>
        <w:t>Tel. 02 62411911</w:t>
      </w:r>
    </w:p>
    <w:p w14:paraId="1ECADCC1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Sara Gatti: </w:t>
      </w:r>
      <w:proofErr w:type="spellStart"/>
      <w:r w:rsidRPr="00CC0F34">
        <w:rPr>
          <w:rFonts w:ascii="Calibri" w:eastAsia="Calibri" w:hAnsi="Calibri" w:cs="Calibri"/>
          <w:sz w:val="20"/>
          <w:szCs w:val="20"/>
          <w:lang w:eastAsia="en-US"/>
        </w:rPr>
        <w:t>tel</w:t>
      </w:r>
      <w:proofErr w:type="spellEnd"/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 02 624119.23 –– sara.gatti@omnicomprgroup.com    </w:t>
      </w:r>
    </w:p>
    <w:p w14:paraId="6783A417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Annagrazia Liuzzi: </w:t>
      </w:r>
      <w:proofErr w:type="spellStart"/>
      <w:r w:rsidRPr="00CC0F34">
        <w:rPr>
          <w:rFonts w:ascii="Calibri" w:eastAsia="Calibri" w:hAnsi="Calibri" w:cs="Calibri"/>
          <w:sz w:val="20"/>
          <w:szCs w:val="20"/>
          <w:lang w:eastAsia="en-US"/>
        </w:rPr>
        <w:t>tel</w:t>
      </w:r>
      <w:proofErr w:type="spellEnd"/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 02 624119.09 - annagrazia.liuzzi@omnicomprgroup.com   </w:t>
      </w:r>
    </w:p>
    <w:p w14:paraId="403AE73D" w14:textId="77777777" w:rsidR="00A35BA0" w:rsidRPr="00CC0F34" w:rsidRDefault="00A35BA0" w:rsidP="00A722B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Silvia Badanai: </w:t>
      </w:r>
      <w:proofErr w:type="spellStart"/>
      <w:r w:rsidRPr="00CC0F34">
        <w:rPr>
          <w:rFonts w:ascii="Calibri" w:eastAsia="Calibri" w:hAnsi="Calibri" w:cs="Calibri"/>
          <w:sz w:val="20"/>
          <w:szCs w:val="20"/>
          <w:lang w:eastAsia="en-US"/>
        </w:rPr>
        <w:t>tel</w:t>
      </w:r>
      <w:proofErr w:type="spellEnd"/>
      <w:r w:rsidRPr="00CC0F34">
        <w:rPr>
          <w:rFonts w:ascii="Calibri" w:eastAsia="Calibri" w:hAnsi="Calibri" w:cs="Calibri"/>
          <w:sz w:val="20"/>
          <w:szCs w:val="20"/>
          <w:lang w:eastAsia="en-US"/>
        </w:rPr>
        <w:t xml:space="preserve"> 02 624119.48 – silvia.badanai@omnicomprgroup.com    </w:t>
      </w:r>
    </w:p>
    <w:sectPr w:rsidR="00A35BA0" w:rsidRPr="00CC0F34" w:rsidSect="00A722B3">
      <w:headerReference w:type="default" r:id="rId9"/>
      <w:footerReference w:type="default" r:id="rId10"/>
      <w:headerReference w:type="first" r:id="rId11"/>
      <w:type w:val="continuous"/>
      <w:pgSz w:w="11906" w:h="16838"/>
      <w:pgMar w:top="1843" w:right="1842" w:bottom="568" w:left="991" w:header="56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A3AC8" w14:textId="77777777" w:rsidR="008A6B04" w:rsidRDefault="008A6B04">
      <w:r>
        <w:separator/>
      </w:r>
    </w:p>
  </w:endnote>
  <w:endnote w:type="continuationSeparator" w:id="0">
    <w:p w14:paraId="77289A39" w14:textId="77777777" w:rsidR="008A6B04" w:rsidRDefault="008A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4AE0" w14:textId="77777777" w:rsidR="007B0942" w:rsidRDefault="007B0942">
    <w:pPr>
      <w:pStyle w:val="Piedepgina"/>
      <w:jc w:val="right"/>
      <w:rPr>
        <w:rFonts w:ascii="Arial" w:hAnsi="Arial" w:cs="Arial"/>
        <w:color w:val="7F7F7F"/>
        <w:sz w:val="18"/>
        <w:szCs w:val="18"/>
      </w:rPr>
    </w:pPr>
  </w:p>
  <w:p w14:paraId="60F65C20" w14:textId="77777777" w:rsidR="007B0942" w:rsidRDefault="007B0942">
    <w:pPr>
      <w:pStyle w:val="Piedepgina"/>
      <w:jc w:val="right"/>
      <w:rPr>
        <w:rFonts w:ascii="Arial" w:hAnsi="Arial" w:cs="Arial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83F6" w14:textId="77777777" w:rsidR="008A6B04" w:rsidRDefault="008A6B04">
      <w:r>
        <w:separator/>
      </w:r>
    </w:p>
  </w:footnote>
  <w:footnote w:type="continuationSeparator" w:id="0">
    <w:p w14:paraId="4A63B772" w14:textId="77777777" w:rsidR="008A6B04" w:rsidRDefault="008A6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6B7F" w14:textId="77777777" w:rsidR="00AB19CA" w:rsidRDefault="00AB19C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4937860B" wp14:editId="721E273D">
          <wp:simplePos x="0" y="0"/>
          <wp:positionH relativeFrom="margin">
            <wp:posOffset>-684010</wp:posOffset>
          </wp:positionH>
          <wp:positionV relativeFrom="page">
            <wp:posOffset>119553</wp:posOffset>
          </wp:positionV>
          <wp:extent cx="6768000" cy="388800"/>
          <wp:effectExtent l="0" t="0" r="0" b="0"/>
          <wp:wrapNone/>
          <wp:docPr id="20" name="Imagen 8" descr="Encabezado Dek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Dek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D80B" w14:textId="77777777" w:rsidR="007B0942" w:rsidRDefault="007B094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09D447CC" wp14:editId="2FD321AC">
          <wp:simplePos x="0" y="0"/>
          <wp:positionH relativeFrom="margin">
            <wp:posOffset>-533400</wp:posOffset>
          </wp:positionH>
          <wp:positionV relativeFrom="paragraph">
            <wp:posOffset>132715</wp:posOffset>
          </wp:positionV>
          <wp:extent cx="6768438" cy="387350"/>
          <wp:effectExtent l="0" t="0" r="0" b="0"/>
          <wp:wrapNone/>
          <wp:docPr id="21" name="Imagen 11" descr="Encabezado Dek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Dek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38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5pt;height:15pt" o:bullet="t">
        <v:imagedata r:id="rId1" o:title="Word Work File L_22938852"/>
      </v:shape>
    </w:pict>
  </w:numPicBullet>
  <w:abstractNum w:abstractNumId="0">
    <w:nsid w:val="FFFFFF1D"/>
    <w:multiLevelType w:val="multilevel"/>
    <w:tmpl w:val="ED6CF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F199B"/>
    <w:multiLevelType w:val="hybridMultilevel"/>
    <w:tmpl w:val="349A44AE"/>
    <w:lvl w:ilvl="0" w:tplc="0C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8E151F4"/>
    <w:multiLevelType w:val="hybridMultilevel"/>
    <w:tmpl w:val="FF8AF124"/>
    <w:lvl w:ilvl="0" w:tplc="6B4A7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8D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A3AA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ED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C4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CCAE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62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09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D48C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5E0"/>
    <w:multiLevelType w:val="hybridMultilevel"/>
    <w:tmpl w:val="52E0CDA4"/>
    <w:lvl w:ilvl="0" w:tplc="601E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E5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0A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82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4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C0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41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8A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2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065D"/>
    <w:multiLevelType w:val="hybridMultilevel"/>
    <w:tmpl w:val="3B0EFB00"/>
    <w:lvl w:ilvl="0" w:tplc="9A6CCDE0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C48227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341C6B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2420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F452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E7ED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1085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4E8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B24485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A1A4E"/>
    <w:multiLevelType w:val="hybridMultilevel"/>
    <w:tmpl w:val="B478FA3A"/>
    <w:lvl w:ilvl="0" w:tplc="0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4973211"/>
    <w:multiLevelType w:val="hybridMultilevel"/>
    <w:tmpl w:val="A944335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BF975CC"/>
    <w:multiLevelType w:val="hybridMultilevel"/>
    <w:tmpl w:val="CBB0C2AE"/>
    <w:lvl w:ilvl="0" w:tplc="040A0007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6ED479F"/>
    <w:multiLevelType w:val="hybridMultilevel"/>
    <w:tmpl w:val="8916953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7B3FF4"/>
    <w:multiLevelType w:val="hybridMultilevel"/>
    <w:tmpl w:val="4E463754"/>
    <w:lvl w:ilvl="0" w:tplc="1F26596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6A163BC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7374890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2A020C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B903A70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C3C489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F8936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DE27D2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BA6E10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3DA0837"/>
    <w:multiLevelType w:val="hybridMultilevel"/>
    <w:tmpl w:val="7CA66E20"/>
    <w:lvl w:ilvl="0" w:tplc="EE12E3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622A3DF3"/>
    <w:multiLevelType w:val="hybridMultilevel"/>
    <w:tmpl w:val="7DEE8F0E"/>
    <w:lvl w:ilvl="0" w:tplc="47587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EEF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07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5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44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CD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9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22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73D9D"/>
    <w:multiLevelType w:val="hybridMultilevel"/>
    <w:tmpl w:val="0158E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FAE7C1E"/>
    <w:multiLevelType w:val="hybridMultilevel"/>
    <w:tmpl w:val="7F123818"/>
    <w:lvl w:ilvl="0" w:tplc="0C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9"/>
    <w:rsid w:val="00000B75"/>
    <w:rsid w:val="000069BC"/>
    <w:rsid w:val="00013BB9"/>
    <w:rsid w:val="00030ED9"/>
    <w:rsid w:val="00030FD0"/>
    <w:rsid w:val="00037BBF"/>
    <w:rsid w:val="00045A18"/>
    <w:rsid w:val="00050673"/>
    <w:rsid w:val="00060DA7"/>
    <w:rsid w:val="000679BB"/>
    <w:rsid w:val="000804C5"/>
    <w:rsid w:val="000949A2"/>
    <w:rsid w:val="0009672C"/>
    <w:rsid w:val="000B204C"/>
    <w:rsid w:val="000B616E"/>
    <w:rsid w:val="000C5DDA"/>
    <w:rsid w:val="000D46D6"/>
    <w:rsid w:val="000D6FC0"/>
    <w:rsid w:val="000E0D24"/>
    <w:rsid w:val="000E7052"/>
    <w:rsid w:val="000F5D71"/>
    <w:rsid w:val="00102408"/>
    <w:rsid w:val="001024A1"/>
    <w:rsid w:val="0010490F"/>
    <w:rsid w:val="00106095"/>
    <w:rsid w:val="001165FB"/>
    <w:rsid w:val="00116AA7"/>
    <w:rsid w:val="00123DC1"/>
    <w:rsid w:val="00131858"/>
    <w:rsid w:val="00131C25"/>
    <w:rsid w:val="00142F2C"/>
    <w:rsid w:val="00144E1A"/>
    <w:rsid w:val="00150973"/>
    <w:rsid w:val="0015384B"/>
    <w:rsid w:val="00170869"/>
    <w:rsid w:val="00175199"/>
    <w:rsid w:val="00183CB9"/>
    <w:rsid w:val="00186476"/>
    <w:rsid w:val="001866F2"/>
    <w:rsid w:val="00196C80"/>
    <w:rsid w:val="001A0AA4"/>
    <w:rsid w:val="001A4495"/>
    <w:rsid w:val="001C7A81"/>
    <w:rsid w:val="001D4821"/>
    <w:rsid w:val="001E37C6"/>
    <w:rsid w:val="001E4AB3"/>
    <w:rsid w:val="00202A4A"/>
    <w:rsid w:val="002163AB"/>
    <w:rsid w:val="00222B77"/>
    <w:rsid w:val="002324D7"/>
    <w:rsid w:val="0023438F"/>
    <w:rsid w:val="00242BD8"/>
    <w:rsid w:val="00253BDE"/>
    <w:rsid w:val="00264A0A"/>
    <w:rsid w:val="00267D4E"/>
    <w:rsid w:val="00287BAB"/>
    <w:rsid w:val="002935BD"/>
    <w:rsid w:val="0029406F"/>
    <w:rsid w:val="002C179A"/>
    <w:rsid w:val="002C5847"/>
    <w:rsid w:val="002C60C5"/>
    <w:rsid w:val="002C6BF3"/>
    <w:rsid w:val="002D32DD"/>
    <w:rsid w:val="002D7C92"/>
    <w:rsid w:val="002E1734"/>
    <w:rsid w:val="002E3ACF"/>
    <w:rsid w:val="002E42F9"/>
    <w:rsid w:val="002F18B5"/>
    <w:rsid w:val="002F79B7"/>
    <w:rsid w:val="0031100E"/>
    <w:rsid w:val="00312575"/>
    <w:rsid w:val="0033040D"/>
    <w:rsid w:val="003333F1"/>
    <w:rsid w:val="003364FF"/>
    <w:rsid w:val="00337E34"/>
    <w:rsid w:val="00341E15"/>
    <w:rsid w:val="00346056"/>
    <w:rsid w:val="00347694"/>
    <w:rsid w:val="00356277"/>
    <w:rsid w:val="00356947"/>
    <w:rsid w:val="00377C81"/>
    <w:rsid w:val="003900FA"/>
    <w:rsid w:val="00390E33"/>
    <w:rsid w:val="003961C9"/>
    <w:rsid w:val="003A158B"/>
    <w:rsid w:val="003A21E0"/>
    <w:rsid w:val="003A6379"/>
    <w:rsid w:val="003A6658"/>
    <w:rsid w:val="003B0492"/>
    <w:rsid w:val="003C66CA"/>
    <w:rsid w:val="003D1779"/>
    <w:rsid w:val="003D787A"/>
    <w:rsid w:val="003E63D1"/>
    <w:rsid w:val="004026B8"/>
    <w:rsid w:val="00403CF5"/>
    <w:rsid w:val="004078DB"/>
    <w:rsid w:val="00415DD8"/>
    <w:rsid w:val="00430CC4"/>
    <w:rsid w:val="00437968"/>
    <w:rsid w:val="00473FB4"/>
    <w:rsid w:val="004A5A88"/>
    <w:rsid w:val="004A5EFE"/>
    <w:rsid w:val="004B0FC0"/>
    <w:rsid w:val="004C0282"/>
    <w:rsid w:val="004C35CF"/>
    <w:rsid w:val="004C5745"/>
    <w:rsid w:val="004D2DA0"/>
    <w:rsid w:val="004E27F7"/>
    <w:rsid w:val="004E62F3"/>
    <w:rsid w:val="004F36CE"/>
    <w:rsid w:val="004F4EC8"/>
    <w:rsid w:val="00502F45"/>
    <w:rsid w:val="00507639"/>
    <w:rsid w:val="005136CA"/>
    <w:rsid w:val="0051706B"/>
    <w:rsid w:val="00526131"/>
    <w:rsid w:val="00533EDB"/>
    <w:rsid w:val="00540C1C"/>
    <w:rsid w:val="005447C3"/>
    <w:rsid w:val="00562D2B"/>
    <w:rsid w:val="00574A62"/>
    <w:rsid w:val="00577E2D"/>
    <w:rsid w:val="005A6004"/>
    <w:rsid w:val="005B1623"/>
    <w:rsid w:val="005B767C"/>
    <w:rsid w:val="005C0AE1"/>
    <w:rsid w:val="005C61CA"/>
    <w:rsid w:val="005C6497"/>
    <w:rsid w:val="005C73D9"/>
    <w:rsid w:val="005E2235"/>
    <w:rsid w:val="005E76A5"/>
    <w:rsid w:val="005F5DE2"/>
    <w:rsid w:val="00602E3E"/>
    <w:rsid w:val="00605022"/>
    <w:rsid w:val="00607AE9"/>
    <w:rsid w:val="00612BAC"/>
    <w:rsid w:val="00614402"/>
    <w:rsid w:val="0062556B"/>
    <w:rsid w:val="0063281F"/>
    <w:rsid w:val="00635FEC"/>
    <w:rsid w:val="0063761E"/>
    <w:rsid w:val="0064464C"/>
    <w:rsid w:val="00650C57"/>
    <w:rsid w:val="0065266E"/>
    <w:rsid w:val="00655E5E"/>
    <w:rsid w:val="00660193"/>
    <w:rsid w:val="006611F8"/>
    <w:rsid w:val="00663D65"/>
    <w:rsid w:val="006755B1"/>
    <w:rsid w:val="006772FB"/>
    <w:rsid w:val="006805BA"/>
    <w:rsid w:val="00682E8A"/>
    <w:rsid w:val="00684F21"/>
    <w:rsid w:val="00692FA0"/>
    <w:rsid w:val="006A0717"/>
    <w:rsid w:val="006A682F"/>
    <w:rsid w:val="006B0FBF"/>
    <w:rsid w:val="006B227C"/>
    <w:rsid w:val="006B7CCE"/>
    <w:rsid w:val="006C1114"/>
    <w:rsid w:val="006D4ADE"/>
    <w:rsid w:val="006E1AC3"/>
    <w:rsid w:val="006E202F"/>
    <w:rsid w:val="006E334C"/>
    <w:rsid w:val="00701F05"/>
    <w:rsid w:val="00703C68"/>
    <w:rsid w:val="0070439F"/>
    <w:rsid w:val="007174A2"/>
    <w:rsid w:val="007243DC"/>
    <w:rsid w:val="00731922"/>
    <w:rsid w:val="0073475A"/>
    <w:rsid w:val="007427BD"/>
    <w:rsid w:val="00745597"/>
    <w:rsid w:val="00760876"/>
    <w:rsid w:val="00762E58"/>
    <w:rsid w:val="00764F69"/>
    <w:rsid w:val="0076626D"/>
    <w:rsid w:val="00767761"/>
    <w:rsid w:val="007849E8"/>
    <w:rsid w:val="00791904"/>
    <w:rsid w:val="0079324E"/>
    <w:rsid w:val="0079620F"/>
    <w:rsid w:val="007B0942"/>
    <w:rsid w:val="007C7AC6"/>
    <w:rsid w:val="007D59C8"/>
    <w:rsid w:val="007E231D"/>
    <w:rsid w:val="007E42BA"/>
    <w:rsid w:val="007E5E85"/>
    <w:rsid w:val="007F46FF"/>
    <w:rsid w:val="007F5505"/>
    <w:rsid w:val="008013B0"/>
    <w:rsid w:val="00807369"/>
    <w:rsid w:val="00807A6D"/>
    <w:rsid w:val="00821642"/>
    <w:rsid w:val="0082202F"/>
    <w:rsid w:val="00823697"/>
    <w:rsid w:val="008311C0"/>
    <w:rsid w:val="00834E25"/>
    <w:rsid w:val="008865D5"/>
    <w:rsid w:val="0089782A"/>
    <w:rsid w:val="008A5D0E"/>
    <w:rsid w:val="008A6B04"/>
    <w:rsid w:val="008B5BE3"/>
    <w:rsid w:val="008C01A5"/>
    <w:rsid w:val="008C333C"/>
    <w:rsid w:val="008C664D"/>
    <w:rsid w:val="008D4E81"/>
    <w:rsid w:val="008D76AC"/>
    <w:rsid w:val="008F2251"/>
    <w:rsid w:val="00914084"/>
    <w:rsid w:val="009279BB"/>
    <w:rsid w:val="00933C27"/>
    <w:rsid w:val="00942E11"/>
    <w:rsid w:val="00966B3B"/>
    <w:rsid w:val="009702A2"/>
    <w:rsid w:val="009A0C5C"/>
    <w:rsid w:val="009A4F71"/>
    <w:rsid w:val="009C1479"/>
    <w:rsid w:val="009D2042"/>
    <w:rsid w:val="009F234D"/>
    <w:rsid w:val="009F3C62"/>
    <w:rsid w:val="009F56D6"/>
    <w:rsid w:val="009F614A"/>
    <w:rsid w:val="00A010E8"/>
    <w:rsid w:val="00A01547"/>
    <w:rsid w:val="00A0423A"/>
    <w:rsid w:val="00A143DE"/>
    <w:rsid w:val="00A35BA0"/>
    <w:rsid w:val="00A35E9C"/>
    <w:rsid w:val="00A4112E"/>
    <w:rsid w:val="00A43537"/>
    <w:rsid w:val="00A50806"/>
    <w:rsid w:val="00A66FD4"/>
    <w:rsid w:val="00A678F5"/>
    <w:rsid w:val="00A722B3"/>
    <w:rsid w:val="00A73D54"/>
    <w:rsid w:val="00A75CC4"/>
    <w:rsid w:val="00A85C8A"/>
    <w:rsid w:val="00A95254"/>
    <w:rsid w:val="00A96DB0"/>
    <w:rsid w:val="00AA137A"/>
    <w:rsid w:val="00AA3FDE"/>
    <w:rsid w:val="00AB1305"/>
    <w:rsid w:val="00AB19CA"/>
    <w:rsid w:val="00AB3391"/>
    <w:rsid w:val="00AC2850"/>
    <w:rsid w:val="00AD7640"/>
    <w:rsid w:val="00AE1583"/>
    <w:rsid w:val="00B128E0"/>
    <w:rsid w:val="00B21230"/>
    <w:rsid w:val="00B23E10"/>
    <w:rsid w:val="00B31183"/>
    <w:rsid w:val="00B407A3"/>
    <w:rsid w:val="00B433B3"/>
    <w:rsid w:val="00B4507F"/>
    <w:rsid w:val="00B52151"/>
    <w:rsid w:val="00B61745"/>
    <w:rsid w:val="00B62F32"/>
    <w:rsid w:val="00B83C4C"/>
    <w:rsid w:val="00B8466C"/>
    <w:rsid w:val="00B85D1B"/>
    <w:rsid w:val="00BA39CC"/>
    <w:rsid w:val="00BB2D58"/>
    <w:rsid w:val="00BC3EC8"/>
    <w:rsid w:val="00BC48C4"/>
    <w:rsid w:val="00BD1345"/>
    <w:rsid w:val="00BF33BA"/>
    <w:rsid w:val="00BF477F"/>
    <w:rsid w:val="00C015B1"/>
    <w:rsid w:val="00C0785C"/>
    <w:rsid w:val="00C1453A"/>
    <w:rsid w:val="00C17805"/>
    <w:rsid w:val="00C22A3F"/>
    <w:rsid w:val="00C3503A"/>
    <w:rsid w:val="00C354EE"/>
    <w:rsid w:val="00C422F2"/>
    <w:rsid w:val="00C438C5"/>
    <w:rsid w:val="00C6229A"/>
    <w:rsid w:val="00C71E34"/>
    <w:rsid w:val="00C75D97"/>
    <w:rsid w:val="00C83048"/>
    <w:rsid w:val="00C85A08"/>
    <w:rsid w:val="00C85ECE"/>
    <w:rsid w:val="00CA6DCC"/>
    <w:rsid w:val="00CB13D5"/>
    <w:rsid w:val="00CB2840"/>
    <w:rsid w:val="00CC0F34"/>
    <w:rsid w:val="00CC2166"/>
    <w:rsid w:val="00CC44AD"/>
    <w:rsid w:val="00CC61F8"/>
    <w:rsid w:val="00CD2013"/>
    <w:rsid w:val="00CE2FFB"/>
    <w:rsid w:val="00CE30E7"/>
    <w:rsid w:val="00CE3BF5"/>
    <w:rsid w:val="00CE73FD"/>
    <w:rsid w:val="00D10262"/>
    <w:rsid w:val="00D208E0"/>
    <w:rsid w:val="00D36ED9"/>
    <w:rsid w:val="00D40649"/>
    <w:rsid w:val="00D46223"/>
    <w:rsid w:val="00D60020"/>
    <w:rsid w:val="00D7457B"/>
    <w:rsid w:val="00D77540"/>
    <w:rsid w:val="00D82BBA"/>
    <w:rsid w:val="00D859CE"/>
    <w:rsid w:val="00D94526"/>
    <w:rsid w:val="00DA630C"/>
    <w:rsid w:val="00DD4B5D"/>
    <w:rsid w:val="00DD7B42"/>
    <w:rsid w:val="00DE557F"/>
    <w:rsid w:val="00DE7351"/>
    <w:rsid w:val="00DE788C"/>
    <w:rsid w:val="00DF5326"/>
    <w:rsid w:val="00E05420"/>
    <w:rsid w:val="00E07912"/>
    <w:rsid w:val="00E2316D"/>
    <w:rsid w:val="00E33709"/>
    <w:rsid w:val="00E43101"/>
    <w:rsid w:val="00E472BB"/>
    <w:rsid w:val="00E61BF5"/>
    <w:rsid w:val="00E72561"/>
    <w:rsid w:val="00E75155"/>
    <w:rsid w:val="00E84EBC"/>
    <w:rsid w:val="00E962DD"/>
    <w:rsid w:val="00E963E9"/>
    <w:rsid w:val="00EA66A2"/>
    <w:rsid w:val="00EA6B6A"/>
    <w:rsid w:val="00EB371D"/>
    <w:rsid w:val="00EB4DFC"/>
    <w:rsid w:val="00EC45D2"/>
    <w:rsid w:val="00ED3E69"/>
    <w:rsid w:val="00ED5427"/>
    <w:rsid w:val="00EE2C0E"/>
    <w:rsid w:val="00EF08AF"/>
    <w:rsid w:val="00F161B7"/>
    <w:rsid w:val="00F32505"/>
    <w:rsid w:val="00F34D1E"/>
    <w:rsid w:val="00F40A4E"/>
    <w:rsid w:val="00F45459"/>
    <w:rsid w:val="00F52C55"/>
    <w:rsid w:val="00F729EC"/>
    <w:rsid w:val="00F738DF"/>
    <w:rsid w:val="00F812D7"/>
    <w:rsid w:val="00F83C73"/>
    <w:rsid w:val="00F93CF5"/>
    <w:rsid w:val="00FA3A86"/>
    <w:rsid w:val="00FA3F6F"/>
    <w:rsid w:val="00FB157D"/>
    <w:rsid w:val="00FD0234"/>
    <w:rsid w:val="00FD1E95"/>
    <w:rsid w:val="00FD2D40"/>
    <w:rsid w:val="00FD64C0"/>
    <w:rsid w:val="00FF206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B9FB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semiHidden/>
    <w:pPr>
      <w:jc w:val="both"/>
    </w:p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  <w:lang w:val="it-IT" w:eastAsia="en-GB"/>
    </w:rPr>
  </w:style>
  <w:style w:type="character" w:styleId="Hipervnculo">
    <w:name w:val="Hyperlink"/>
    <w:semiHidden/>
    <w:rPr>
      <w:color w:val="0000FF"/>
      <w:u w:val="single"/>
      <w:lang w:val="it-IT" w:eastAsia="en-GB"/>
    </w:rPr>
  </w:style>
  <w:style w:type="paragraph" w:customStyle="1" w:styleId="CM4">
    <w:name w:val="CM4"/>
    <w:basedOn w:val="Normal"/>
    <w:next w:val="Normal"/>
    <w:pPr>
      <w:widowControl w:val="0"/>
      <w:autoSpaceDE w:val="0"/>
      <w:autoSpaceDN w:val="0"/>
      <w:adjustRightInd w:val="0"/>
      <w:spacing w:line="208" w:lineRule="atLeast"/>
    </w:pPr>
    <w:rPr>
      <w:rFonts w:ascii="Arial" w:hAnsi="Arial" w:cs="Arial"/>
    </w:rPr>
  </w:style>
  <w:style w:type="paragraph" w:customStyle="1" w:styleId="CM6">
    <w:name w:val="CM6"/>
    <w:basedOn w:val="Normal"/>
    <w:next w:val="Normal"/>
    <w:pPr>
      <w:widowControl w:val="0"/>
      <w:autoSpaceDE w:val="0"/>
      <w:autoSpaceDN w:val="0"/>
      <w:adjustRightInd w:val="0"/>
      <w:spacing w:after="228"/>
    </w:pPr>
    <w:rPr>
      <w:rFonts w:ascii="Arial" w:hAnsi="Arial" w:cs="Arial"/>
    </w:rPr>
  </w:style>
  <w:style w:type="paragraph" w:styleId="Textoindependiente2">
    <w:name w:val="Body Text 2"/>
    <w:basedOn w:val="Normal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semiHidden/>
    <w:rPr>
      <w:rFonts w:ascii="Times New Roman" w:eastAsia="Times New Roman" w:hAnsi="Times New Roman"/>
      <w:sz w:val="24"/>
      <w:szCs w:val="24"/>
      <w:lang w:val="it-IT" w:eastAsia="en-GB"/>
    </w:rPr>
  </w:style>
  <w:style w:type="paragraph" w:styleId="Textosinformato">
    <w:name w:val="Plain Text"/>
    <w:basedOn w:val="Normal"/>
    <w:link w:val="TextosinformatoCar"/>
    <w:uiPriority w:val="99"/>
    <w:rsid w:val="009F6BD1"/>
    <w:rPr>
      <w:rFonts w:ascii="Calibri" w:hAnsi="Calibri"/>
      <w:snapToGrid w:val="0"/>
      <w:color w:val="000000"/>
    </w:rPr>
  </w:style>
  <w:style w:type="paragraph" w:styleId="Textonotaalfinal">
    <w:name w:val="endnote text"/>
    <w:basedOn w:val="Normal"/>
    <w:semiHidden/>
    <w:unhideWhenUsed/>
    <w:rPr>
      <w:sz w:val="20"/>
      <w:szCs w:val="20"/>
    </w:rPr>
  </w:style>
  <w:style w:type="character" w:customStyle="1" w:styleId="TextonotaalfinalCar">
    <w:name w:val="Texto nota al final Car"/>
    <w:semiHidden/>
    <w:rPr>
      <w:rFonts w:ascii="Times New Roman" w:eastAsia="Times New Roman" w:hAnsi="Times New Roman"/>
      <w:lang w:val="it-IT" w:eastAsia="en-GB"/>
    </w:rPr>
  </w:style>
  <w:style w:type="character" w:styleId="Refdenotaalfinal">
    <w:name w:val="endnote reference"/>
    <w:semiHidden/>
    <w:unhideWhenUsed/>
    <w:rPr>
      <w:vertAlign w:val="superscript"/>
      <w:lang w:val="it-IT" w:eastAsia="en-GB"/>
    </w:rPr>
  </w:style>
  <w:style w:type="paragraph" w:styleId="Textonotapie">
    <w:name w:val="footnote text"/>
    <w:basedOn w:val="Normal"/>
    <w:semiHidden/>
    <w:unhideWhenUsed/>
    <w:rPr>
      <w:sz w:val="20"/>
      <w:szCs w:val="20"/>
    </w:rPr>
  </w:style>
  <w:style w:type="character" w:customStyle="1" w:styleId="TextonotapieCar">
    <w:name w:val="Texto nota pie Car"/>
    <w:semiHidden/>
    <w:rPr>
      <w:rFonts w:ascii="Times New Roman" w:eastAsia="Times New Roman" w:hAnsi="Times New Roman"/>
      <w:lang w:val="it-IT" w:eastAsia="en-GB"/>
    </w:rPr>
  </w:style>
  <w:style w:type="character" w:styleId="Refdenotaalpie">
    <w:name w:val="footnote reference"/>
    <w:semiHidden/>
    <w:unhideWhenUsed/>
    <w:rPr>
      <w:vertAlign w:val="superscript"/>
      <w:lang w:val="it-IT" w:eastAsia="en-GB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extosinformatoCar">
    <w:name w:val="Texto sin formato Car"/>
    <w:link w:val="Textosinformato"/>
    <w:uiPriority w:val="99"/>
    <w:rsid w:val="009F6BD1"/>
    <w:rPr>
      <w:rFonts w:eastAsia="Times New Roman"/>
      <w:snapToGrid w:val="0"/>
      <w:color w:val="000000"/>
      <w:sz w:val="24"/>
      <w:szCs w:val="24"/>
      <w:lang w:val="it-IT" w:eastAsia="en-GB"/>
    </w:rPr>
  </w:style>
  <w:style w:type="paragraph" w:customStyle="1" w:styleId="Cuerpotexto">
    <w:name w:val="Cuerpo texto"/>
    <w:basedOn w:val="Normal"/>
    <w:link w:val="CuerpotextoCar"/>
    <w:qFormat/>
    <w:rsid w:val="00D7776C"/>
    <w:pPr>
      <w:spacing w:after="200" w:line="276" w:lineRule="auto"/>
    </w:pPr>
    <w:rPr>
      <w:rFonts w:ascii="Open Sans" w:eastAsia="Cambria" w:hAnsi="Open Sans" w:cs="Open Sans"/>
      <w:sz w:val="22"/>
      <w:szCs w:val="22"/>
      <w:lang w:bidi="en-US"/>
    </w:rPr>
  </w:style>
  <w:style w:type="character" w:customStyle="1" w:styleId="CuerpotextoCar">
    <w:name w:val="Cuerpo texto Car"/>
    <w:link w:val="Cuerpotexto"/>
    <w:rsid w:val="00D7776C"/>
    <w:rPr>
      <w:rFonts w:ascii="Open Sans" w:eastAsia="Cambria" w:hAnsi="Open Sans" w:cs="Open Sans"/>
      <w:sz w:val="22"/>
      <w:szCs w:val="22"/>
      <w:lang w:val="it-IT" w:eastAsia="en-GB" w:bidi="en-US"/>
    </w:rPr>
  </w:style>
  <w:style w:type="character" w:customStyle="1" w:styleId="TextosinformatoCar1">
    <w:name w:val="Texto sin formato Car1"/>
    <w:uiPriority w:val="99"/>
    <w:rsid w:val="00926B5E"/>
    <w:rPr>
      <w:rFonts w:ascii="Calibri" w:hAnsi="Calibri"/>
      <w:color w:val="000000"/>
      <w:sz w:val="24"/>
      <w:szCs w:val="24"/>
      <w:lang w:val="it-IT" w:eastAsia="en-GB"/>
    </w:rPr>
  </w:style>
  <w:style w:type="paragraph" w:styleId="Prrafodelista">
    <w:name w:val="List Paragraph"/>
    <w:basedOn w:val="Normal"/>
    <w:uiPriority w:val="34"/>
    <w:qFormat/>
    <w:rsid w:val="00600D98"/>
    <w:pPr>
      <w:ind w:left="708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rsid w:val="004B380E"/>
    <w:rPr>
      <w:rFonts w:ascii="Times New Roman" w:eastAsia="Times New Roman" w:hAnsi="Times New Roman"/>
      <w:lang w:val="it-IT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B380E"/>
    <w:rPr>
      <w:b/>
      <w:bCs/>
    </w:rPr>
  </w:style>
  <w:style w:type="character" w:customStyle="1" w:styleId="AsuntodelcomentarioCar">
    <w:name w:val="Asunto del comentario Car"/>
    <w:link w:val="Asuntodelcomentario"/>
    <w:rsid w:val="004B380E"/>
    <w:rPr>
      <w:rFonts w:ascii="Times New Roman" w:eastAsia="Times New Roman" w:hAnsi="Times New Roman"/>
      <w:b/>
      <w:bCs/>
      <w:lang w:val="it-IT" w:eastAsia="en-GB"/>
    </w:rPr>
  </w:style>
  <w:style w:type="paragraph" w:styleId="HTMLconformatoprevio">
    <w:name w:val="HTML Preformatted"/>
    <w:basedOn w:val="Normal"/>
    <w:link w:val="HTMLconformatoprevioCar"/>
    <w:unhideWhenUsed/>
    <w:rsid w:val="00A85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onformatoprevioCar">
    <w:name w:val="HTML con formato previo Car"/>
    <w:link w:val="HTMLconformatoprevio"/>
    <w:rsid w:val="00A85C8A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A95254"/>
    <w:rPr>
      <w:rFonts w:ascii="Times New Roman" w:eastAsia="Times New Roman" w:hAnsi="Times New Roman"/>
      <w:snapToGrid w:val="0"/>
      <w:sz w:val="24"/>
      <w:szCs w:val="24"/>
      <w:lang w:eastAsia="es-ES"/>
    </w:rPr>
  </w:style>
  <w:style w:type="paragraph" w:customStyle="1" w:styleId="Default">
    <w:name w:val="Default"/>
    <w:rsid w:val="003304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1">
    <w:name w:val="Texto independiente Car1"/>
    <w:basedOn w:val="Fuentedeprrafopredeter"/>
    <w:link w:val="Textoindependiente"/>
    <w:semiHidden/>
    <w:rsid w:val="00337E34"/>
    <w:rPr>
      <w:rFonts w:ascii="Times New Roman" w:eastAsia="Times New Roman" w:hAnsi="Times New Roman"/>
      <w:sz w:val="24"/>
      <w:szCs w:val="24"/>
      <w:lang w:val="it-IT" w:eastAsia="en-GB"/>
    </w:rPr>
  </w:style>
  <w:style w:type="character" w:styleId="Hipervnculovisitado">
    <w:name w:val="FollowedHyperlink"/>
    <w:basedOn w:val="Fuentedeprrafopredeter"/>
    <w:rsid w:val="00C85E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rsid w:val="00A96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kton.it/" TargetMode="External"/><Relationship Id="rId8" Type="http://schemas.openxmlformats.org/officeDocument/2006/relationships/hyperlink" Target="https://www.cosentino.com/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1162</Words>
  <Characters>6392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dekton by cosentino</vt:lpstr>
      <vt:lpstr>dekton by cosentino</vt:lpstr>
    </vt:vector>
  </TitlesOfParts>
  <Company>Hewlett-Packard Company</Company>
  <LinksUpToDate>false</LinksUpToDate>
  <CharactersWithSpaces>7539</CharactersWithSpaces>
  <SharedDoc>false</SharedDoc>
  <HLinks>
    <vt:vector size="42" baseType="variant">
      <vt:variant>
        <vt:i4>3014661</vt:i4>
      </vt:variant>
      <vt:variant>
        <vt:i4>12</vt:i4>
      </vt:variant>
      <vt:variant>
        <vt:i4>0</vt:i4>
      </vt:variant>
      <vt:variant>
        <vt:i4>5</vt:i4>
      </vt:variant>
      <vt:variant>
        <vt:lpwstr>mailto:nj@sharpthink.com</vt:lpwstr>
      </vt:variant>
      <vt:variant>
        <vt:lpwstr/>
      </vt:variant>
      <vt:variant>
        <vt:i4>2818055</vt:i4>
      </vt:variant>
      <vt:variant>
        <vt:i4>9</vt:i4>
      </vt:variant>
      <vt:variant>
        <vt:i4>0</vt:i4>
      </vt:variant>
      <vt:variant>
        <vt:i4>5</vt:i4>
      </vt:variant>
      <vt:variant>
        <vt:lpwstr>mailto:kh@sharpthink.com</vt:lpwstr>
      </vt:variant>
      <vt:variant>
        <vt:lpwstr/>
      </vt:variant>
      <vt:variant>
        <vt:i4>655393</vt:i4>
      </vt:variant>
      <vt:variant>
        <vt:i4>6</vt:i4>
      </vt:variant>
      <vt:variant>
        <vt:i4>0</vt:i4>
      </vt:variant>
      <vt:variant>
        <vt:i4>5</vt:i4>
      </vt:variant>
      <vt:variant>
        <vt:lpwstr>http://www.dekton.com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mailto:kh@sharpthink.com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mailto:nj@sharpthink.com</vt:lpwstr>
      </vt:variant>
      <vt:variant>
        <vt:lpwstr/>
      </vt:variant>
      <vt:variant>
        <vt:i4>3342435</vt:i4>
      </vt:variant>
      <vt:variant>
        <vt:i4>-1</vt:i4>
      </vt:variant>
      <vt:variant>
        <vt:i4>1034</vt:i4>
      </vt:variant>
      <vt:variant>
        <vt:i4>1</vt:i4>
      </vt:variant>
      <vt:variant>
        <vt:lpwstr>AURA Book Match tablas reales BAJA</vt:lpwstr>
      </vt:variant>
      <vt:variant>
        <vt:lpwstr/>
      </vt:variant>
      <vt:variant>
        <vt:i4>4063287</vt:i4>
      </vt:variant>
      <vt:variant>
        <vt:i4>-1</vt:i4>
      </vt:variant>
      <vt:variant>
        <vt:i4>1035</vt:i4>
      </vt:variant>
      <vt:variant>
        <vt:i4>1</vt:i4>
      </vt:variant>
      <vt:variant>
        <vt:lpwstr>DEKTON 2013 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dekton by cosentino</dc:title>
  <dc:creator>pmnavarro</dc:creator>
  <cp:lastModifiedBy>Vanessa Feo Kutsch</cp:lastModifiedBy>
  <cp:revision>17</cp:revision>
  <cp:lastPrinted>2018-02-02T15:37:00Z</cp:lastPrinted>
  <dcterms:created xsi:type="dcterms:W3CDTF">2018-04-06T15:32:00Z</dcterms:created>
  <dcterms:modified xsi:type="dcterms:W3CDTF">2018-04-11T15:21:00Z</dcterms:modified>
</cp:coreProperties>
</file>