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CE" w:rsidRDefault="00831E2B">
      <w:r>
        <w:t>Il progetto dell'Arca del Duomo è proposto da Vittorio Mazzucconi per la Piazza del Duomo di Milano, con lo scopo di ridisegnare la piazza per un migliore rapporto con il Duomo, una maggiore vivibilità e un intenso rapporto con la storia. Il progetto è infatti memore dell'antica Mediolanum e dei tempi della fine dell'impero romano in cui, nel piccolo battistero situato allora davanti al Duomo (quello di oggi), Ambrogio battezzò Agostino</w:t>
      </w:r>
      <w:r w:rsidR="003E448C">
        <w:t xml:space="preserve">. Esso si propone </w:t>
      </w:r>
      <w:r>
        <w:t>in un certo senso come un nuovo Battistero</w:t>
      </w:r>
      <w:r w:rsidR="003E448C">
        <w:t>, non con un senso confessionale ma con quello di una nuova nascita civile, così necessaria in un tempo non meno critico di quello di allora.</w:t>
      </w:r>
    </w:p>
    <w:p w:rsidR="003E448C" w:rsidRDefault="003E448C">
      <w:r>
        <w:t>Il suo significato è così vasto e pregnante da suggerirne il cambio del nome in quello di "Arca dell'Uomo". E' con esso che esso è stato presentato anche al palinsesto del Comune "Il Novecento italiano".</w:t>
      </w:r>
    </w:p>
    <w:p w:rsidR="003E448C" w:rsidRDefault="003E448C">
      <w:r>
        <w:t>Per maggiori informazioni si veda il sito www.fondazionemazzucconi.it</w:t>
      </w:r>
    </w:p>
    <w:p w:rsidR="003E448C" w:rsidRDefault="003E448C"/>
    <w:sectPr w:rsidR="003E448C" w:rsidSect="00525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compat/>
  <w:rsids>
    <w:rsidRoot w:val="00831E2B"/>
    <w:rsid w:val="003E448C"/>
    <w:rsid w:val="00474512"/>
    <w:rsid w:val="004E6609"/>
    <w:rsid w:val="005250CE"/>
    <w:rsid w:val="00831E2B"/>
    <w:rsid w:val="0084658A"/>
    <w:rsid w:val="00DB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2"/>
        <w:szCs w:val="22"/>
        <w:lang w:val="it-IT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0CE"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Littorio Mazzucconi</dc:creator>
  <cp:keywords/>
  <dc:description/>
  <cp:lastModifiedBy>Littorio Mazzucconi</cp:lastModifiedBy>
  <cp:revision>3</cp:revision>
  <dcterms:created xsi:type="dcterms:W3CDTF">2018-04-10T08:40:00Z</dcterms:created>
  <dcterms:modified xsi:type="dcterms:W3CDTF">2018-04-10T08:58:00Z</dcterms:modified>
</cp:coreProperties>
</file>