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FD" w:rsidRDefault="00FB4CFD" w:rsidP="00FB4CFD">
      <w:pPr>
        <w:jc w:val="center"/>
      </w:pPr>
      <w:r>
        <w:rPr>
          <w:noProof/>
        </w:rPr>
        <w:drawing>
          <wp:inline distT="0" distB="0" distL="0" distR="0" wp14:anchorId="5D2B5E48" wp14:editId="63CCD5AF">
            <wp:extent cx="927380" cy="184764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63" cy="21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FD" w:rsidRDefault="00FB4CFD" w:rsidP="00FB4CFD">
      <w:pPr>
        <w:jc w:val="center"/>
      </w:pPr>
    </w:p>
    <w:p w:rsidR="00FB4CFD" w:rsidRDefault="00FB4CFD" w:rsidP="00FB4CFD">
      <w:pPr>
        <w:jc w:val="center"/>
      </w:pPr>
    </w:p>
    <w:p w:rsidR="00FB4CFD" w:rsidRDefault="00FB4CFD" w:rsidP="00FB4CFD"/>
    <w:p w:rsidR="00FB4CFD" w:rsidRPr="00627A98" w:rsidRDefault="00FB4CFD" w:rsidP="00FB4CFD">
      <w:pPr>
        <w:rPr>
          <w:rFonts w:ascii="Proxima Nova" w:hAnsi="Proxima Nova"/>
          <w:sz w:val="56"/>
        </w:rPr>
      </w:pPr>
      <w:r w:rsidRPr="00B87751">
        <w:rPr>
          <w:rFonts w:ascii="Proxima Nova" w:hAnsi="Proxima Nova"/>
          <w:sz w:val="56"/>
        </w:rPr>
        <w:t>LOGIC PER ART</w:t>
      </w:r>
    </w:p>
    <w:p w:rsidR="00FB4CFD" w:rsidRDefault="00FB4CFD" w:rsidP="00FB4CFD">
      <w:pPr>
        <w:rPr>
          <w:rFonts w:ascii="Helvetica Neue Light" w:hAnsi="Helvetica Neue Light"/>
        </w:rPr>
      </w:pPr>
    </w:p>
    <w:p w:rsidR="00FB4CFD" w:rsidRPr="001E2500" w:rsidRDefault="002954CD" w:rsidP="001E2500">
      <w:pPr>
        <w:spacing w:line="360" w:lineRule="auto"/>
        <w:rPr>
          <w:rFonts w:ascii="Proxima Nova" w:hAnsi="Proxima Nova"/>
          <w:sz w:val="20"/>
          <w:szCs w:val="22"/>
          <w:lang w:val="en-GB"/>
        </w:rPr>
      </w:pPr>
      <w:r w:rsidRPr="002954CD">
        <w:rPr>
          <w:rFonts w:ascii="Proxima Nova" w:hAnsi="Proxima Nova"/>
          <w:sz w:val="20"/>
          <w:szCs w:val="22"/>
          <w:lang w:val="en-GB"/>
        </w:rPr>
        <w:t xml:space="preserve">During </w:t>
      </w:r>
      <w:proofErr w:type="spellStart"/>
      <w:r w:rsidRPr="002954CD">
        <w:rPr>
          <w:rFonts w:ascii="Proxima Nova" w:hAnsi="Proxima Nova"/>
          <w:sz w:val="20"/>
          <w:szCs w:val="22"/>
          <w:lang w:val="en-GB"/>
        </w:rPr>
        <w:t>Superdesign</w:t>
      </w:r>
      <w:proofErr w:type="spellEnd"/>
      <w:r w:rsidRPr="002954CD">
        <w:rPr>
          <w:rFonts w:ascii="Proxima Nova" w:hAnsi="Proxima Nova"/>
          <w:sz w:val="20"/>
          <w:szCs w:val="22"/>
          <w:lang w:val="en-GB"/>
        </w:rPr>
        <w:t xml:space="preserve"> Show 2018, Habits will present the “</w:t>
      </w:r>
      <w:r w:rsidRPr="002954CD">
        <w:rPr>
          <w:rFonts w:ascii="Proxima Nova" w:hAnsi="Proxima Nova"/>
          <w:b/>
          <w:sz w:val="20"/>
          <w:szCs w:val="22"/>
          <w:lang w:val="en-GB"/>
        </w:rPr>
        <w:t>LOGIC PER ART</w:t>
      </w:r>
      <w:r w:rsidRPr="002954CD">
        <w:rPr>
          <w:rFonts w:ascii="Proxima Nova" w:hAnsi="Proxima Nova"/>
          <w:sz w:val="20"/>
          <w:szCs w:val="22"/>
          <w:lang w:val="en-GB"/>
        </w:rPr>
        <w:t xml:space="preserve">” project,  result of the philosophy of the modus operandi of the design studio based in Milan: the preposition PER, from its </w:t>
      </w:r>
      <w:proofErr w:type="spellStart"/>
      <w:r w:rsidRPr="002954CD">
        <w:rPr>
          <w:rFonts w:ascii="Proxima Nova" w:hAnsi="Proxima Nova"/>
          <w:sz w:val="20"/>
          <w:szCs w:val="22"/>
          <w:lang w:val="en-GB"/>
        </w:rPr>
        <w:t>latin</w:t>
      </w:r>
      <w:proofErr w:type="spellEnd"/>
      <w:r w:rsidRPr="002954CD">
        <w:rPr>
          <w:rFonts w:ascii="Proxima Nova" w:hAnsi="Proxima Nova"/>
          <w:sz w:val="20"/>
          <w:szCs w:val="22"/>
          <w:lang w:val="en-GB"/>
        </w:rPr>
        <w:t xml:space="preserve"> meaning "through", to indicate how </w:t>
      </w:r>
      <w:r w:rsidRPr="002954CD">
        <w:rPr>
          <w:rFonts w:ascii="Proxima Nova" w:hAnsi="Proxima Nova"/>
          <w:b/>
          <w:sz w:val="20"/>
          <w:szCs w:val="22"/>
          <w:lang w:val="en-GB"/>
        </w:rPr>
        <w:t>science, technique and virtue</w:t>
      </w:r>
      <w:r w:rsidRPr="002954CD">
        <w:rPr>
          <w:rFonts w:ascii="Proxima Nova" w:hAnsi="Proxima Nova"/>
          <w:sz w:val="20"/>
          <w:szCs w:val="22"/>
          <w:lang w:val="en-GB"/>
        </w:rPr>
        <w:t xml:space="preserve"> merge together in arts as it happened during the Renaissance period, in which the artists themselves were the inventors of their techniques. </w:t>
      </w:r>
    </w:p>
    <w:p w:rsidR="001E2500" w:rsidRDefault="001E2500" w:rsidP="00FB4CFD">
      <w:pPr>
        <w:rPr>
          <w:rFonts w:ascii="Proxima Nova" w:hAnsi="Proxima Nova"/>
          <w:sz w:val="36"/>
        </w:rPr>
      </w:pPr>
    </w:p>
    <w:p w:rsidR="001E2500" w:rsidRDefault="001E2500" w:rsidP="00FB4CFD">
      <w:pPr>
        <w:rPr>
          <w:rFonts w:ascii="Proxima Nova" w:hAnsi="Proxima Nova"/>
          <w:sz w:val="36"/>
        </w:rPr>
      </w:pPr>
    </w:p>
    <w:p w:rsidR="00FB4CFD" w:rsidRPr="007019CE" w:rsidRDefault="00FB4CFD" w:rsidP="00FB4CFD">
      <w:pPr>
        <w:rPr>
          <w:rFonts w:ascii="Proxima Nova" w:hAnsi="Proxima Nova"/>
          <w:sz w:val="36"/>
        </w:rPr>
      </w:pPr>
      <w:r w:rsidRPr="007019CE">
        <w:rPr>
          <w:rFonts w:ascii="Proxima Nova" w:hAnsi="Proxima Nova"/>
          <w:sz w:val="36"/>
        </w:rPr>
        <w:t>ELASTICA</w:t>
      </w:r>
    </w:p>
    <w:p w:rsidR="00FB4CFD" w:rsidRDefault="00FB4CFD" w:rsidP="00FB4CFD">
      <w:pPr>
        <w:spacing w:line="360" w:lineRule="auto"/>
        <w:rPr>
          <w:rFonts w:ascii="Proxima Nova" w:hAnsi="Proxima Nova"/>
          <w:sz w:val="22"/>
          <w:szCs w:val="22"/>
        </w:rPr>
      </w:pPr>
    </w:p>
    <w:p w:rsidR="002954CD" w:rsidRPr="002954CD" w:rsidRDefault="002954CD" w:rsidP="002954CD">
      <w:pPr>
        <w:spacing w:line="360" w:lineRule="auto"/>
        <w:rPr>
          <w:rFonts w:ascii="Proxima Nova" w:hAnsi="Proxima Nova"/>
          <w:sz w:val="20"/>
          <w:szCs w:val="22"/>
          <w:lang w:val="en-GB"/>
        </w:rPr>
      </w:pPr>
      <w:r w:rsidRPr="002954CD">
        <w:rPr>
          <w:rFonts w:ascii="Proxima Nova" w:hAnsi="Proxima Nova"/>
          <w:sz w:val="20"/>
          <w:szCs w:val="22"/>
          <w:lang w:val="en-GB"/>
        </w:rPr>
        <w:t xml:space="preserve">In this context, the </w:t>
      </w:r>
      <w:proofErr w:type="spellStart"/>
      <w:r w:rsidRPr="002954CD">
        <w:rPr>
          <w:rFonts w:ascii="Proxima Nova" w:hAnsi="Proxima Nova"/>
          <w:b/>
          <w:sz w:val="20"/>
          <w:szCs w:val="22"/>
          <w:lang w:val="en-GB"/>
        </w:rPr>
        <w:t>Elastica</w:t>
      </w:r>
      <w:proofErr w:type="spellEnd"/>
      <w:r w:rsidRPr="002954CD">
        <w:rPr>
          <w:rFonts w:ascii="Proxima Nova" w:hAnsi="Proxima Nova"/>
          <w:sz w:val="20"/>
          <w:szCs w:val="22"/>
          <w:lang w:val="en-GB"/>
        </w:rPr>
        <w:t xml:space="preserve"> project is designed as a combination of </w:t>
      </w:r>
      <w:r w:rsidRPr="002954CD">
        <w:rPr>
          <w:rFonts w:ascii="Proxima Nova" w:hAnsi="Proxima Nova"/>
          <w:b/>
          <w:sz w:val="20"/>
          <w:szCs w:val="22"/>
          <w:lang w:val="en-GB"/>
        </w:rPr>
        <w:t>aesthetics, science and know-how</w:t>
      </w:r>
      <w:r w:rsidRPr="002954CD">
        <w:rPr>
          <w:rFonts w:ascii="Proxima Nova" w:hAnsi="Proxima Nova"/>
          <w:sz w:val="20"/>
          <w:szCs w:val="22"/>
          <w:lang w:val="en-GB"/>
        </w:rPr>
        <w:t>: its intelligence lies in the technical-aesthetic solution of the product,</w:t>
      </w:r>
      <w:r w:rsidR="00F23A1C">
        <w:rPr>
          <w:rFonts w:ascii="Proxima Nova" w:hAnsi="Proxima Nova"/>
          <w:sz w:val="20"/>
          <w:szCs w:val="22"/>
          <w:lang w:val="en-GB"/>
        </w:rPr>
        <w:t xml:space="preserve"> </w:t>
      </w:r>
      <w:r w:rsidRPr="002954CD">
        <w:rPr>
          <w:rFonts w:ascii="Proxima Nova" w:hAnsi="Proxima Nova"/>
          <w:sz w:val="20"/>
          <w:szCs w:val="22"/>
          <w:lang w:val="en-GB"/>
        </w:rPr>
        <w:t>while in the interaction is possible to experience wonder and perceive its intelligence from the first time used.</w:t>
      </w:r>
    </w:p>
    <w:p w:rsidR="00C95AAA" w:rsidRPr="00C95AAA" w:rsidRDefault="00C95AAA" w:rsidP="002954CD">
      <w:pPr>
        <w:spacing w:line="360" w:lineRule="auto"/>
        <w:rPr>
          <w:rFonts w:ascii="Proxima Nova" w:hAnsi="Proxima Nova"/>
          <w:sz w:val="20"/>
          <w:szCs w:val="22"/>
          <w:lang w:val="en-GB"/>
        </w:rPr>
      </w:pPr>
    </w:p>
    <w:p w:rsidR="002954CD" w:rsidRPr="002954CD" w:rsidRDefault="002954CD" w:rsidP="002954CD">
      <w:pPr>
        <w:spacing w:line="360" w:lineRule="auto"/>
        <w:rPr>
          <w:rFonts w:ascii="Proxima Nova" w:hAnsi="Proxima Nova"/>
          <w:sz w:val="20"/>
          <w:szCs w:val="22"/>
          <w:lang w:val="en-GB"/>
        </w:rPr>
      </w:pPr>
      <w:proofErr w:type="spellStart"/>
      <w:r w:rsidRPr="002954CD">
        <w:rPr>
          <w:rFonts w:ascii="Proxima Nova" w:hAnsi="Proxima Nova"/>
          <w:sz w:val="20"/>
          <w:szCs w:val="22"/>
          <w:lang w:val="en-GB"/>
        </w:rPr>
        <w:t>Elastica</w:t>
      </w:r>
      <w:proofErr w:type="spellEnd"/>
      <w:r w:rsidRPr="002954CD">
        <w:rPr>
          <w:rFonts w:ascii="Proxima Nova" w:hAnsi="Proxima Nova"/>
          <w:sz w:val="20"/>
          <w:szCs w:val="22"/>
          <w:lang w:val="en-GB"/>
        </w:rPr>
        <w:t xml:space="preserve"> is a </w:t>
      </w:r>
      <w:r w:rsidRPr="002954CD">
        <w:rPr>
          <w:rFonts w:ascii="Proxima Nova" w:hAnsi="Proxima Nova"/>
          <w:b/>
          <w:sz w:val="20"/>
          <w:szCs w:val="22"/>
          <w:lang w:val="en-GB"/>
        </w:rPr>
        <w:t>flexible linear lamp</w:t>
      </w:r>
      <w:r w:rsidRPr="002954CD">
        <w:rPr>
          <w:rFonts w:ascii="Proxima Nova" w:hAnsi="Proxima Nova"/>
          <w:sz w:val="20"/>
          <w:szCs w:val="22"/>
          <w:lang w:val="en-GB"/>
        </w:rPr>
        <w:t xml:space="preserve"> for ceiling-floor installation (a heavy base together with the elastic material, allow different heights adaptability, as well as the inclination change).</w:t>
      </w:r>
    </w:p>
    <w:p w:rsidR="00FB4CFD" w:rsidRPr="001E2500" w:rsidRDefault="002954CD" w:rsidP="001E2500">
      <w:pPr>
        <w:spacing w:line="360" w:lineRule="auto"/>
        <w:rPr>
          <w:rFonts w:ascii="Proxima Nova" w:hAnsi="Proxima Nova"/>
        </w:rPr>
      </w:pPr>
      <w:r w:rsidRPr="002954CD">
        <w:rPr>
          <w:rFonts w:ascii="Proxima Nova" w:hAnsi="Proxima Nova"/>
          <w:sz w:val="20"/>
          <w:szCs w:val="22"/>
          <w:lang w:val="en-GB"/>
        </w:rPr>
        <w:t xml:space="preserve">The on / off </w:t>
      </w:r>
      <w:r w:rsidRPr="00E0282F">
        <w:rPr>
          <w:rFonts w:ascii="Proxima Nova" w:hAnsi="Proxima Nova"/>
          <w:sz w:val="20"/>
          <w:szCs w:val="22"/>
          <w:lang w:val="en-GB"/>
          <w14:reflection w14:blurRad="0" w14:stA="0" w14:stPos="0" w14:endA="0" w14:endPos="14000" w14:dist="0" w14:dir="0" w14:fadeDir="0" w14:sx="0" w14:sy="0" w14:kx="0" w14:ky="0" w14:algn="b"/>
        </w:rPr>
        <w:t>and the light intensity adjustment</w:t>
      </w:r>
      <w:r w:rsidRPr="002954CD">
        <w:rPr>
          <w:rFonts w:ascii="Proxima Nova" w:hAnsi="Proxima Nova"/>
          <w:sz w:val="20"/>
          <w:szCs w:val="22"/>
          <w:lang w:val="en-GB"/>
        </w:rPr>
        <w:t xml:space="preserve">, is possible through the </w:t>
      </w:r>
      <w:r w:rsidRPr="002954CD">
        <w:rPr>
          <w:rFonts w:ascii="Proxima Nova" w:hAnsi="Proxima Nova"/>
          <w:b/>
          <w:sz w:val="20"/>
          <w:szCs w:val="22"/>
          <w:lang w:val="en-GB"/>
        </w:rPr>
        <w:t>natural interaction with the elastic fabric</w:t>
      </w:r>
      <w:r w:rsidRPr="002954CD">
        <w:rPr>
          <w:rFonts w:ascii="Proxima Nova" w:hAnsi="Proxima Nova"/>
          <w:sz w:val="20"/>
          <w:szCs w:val="22"/>
          <w:lang w:val="en-GB"/>
        </w:rPr>
        <w:t xml:space="preserve">. The lamp is made out of two-toned fabrics, on one side the white textile diffuses the light of the strip led, on the other side, the </w:t>
      </w:r>
      <w:proofErr w:type="spellStart"/>
      <w:r w:rsidRPr="002954CD">
        <w:rPr>
          <w:rFonts w:ascii="Proxima Nova" w:hAnsi="Proxima Nova"/>
          <w:sz w:val="20"/>
          <w:szCs w:val="22"/>
          <w:lang w:val="en-GB"/>
        </w:rPr>
        <w:t>colored</w:t>
      </w:r>
      <w:proofErr w:type="spellEnd"/>
      <w:r w:rsidRPr="002954CD">
        <w:rPr>
          <w:rFonts w:ascii="Proxima Nova" w:hAnsi="Proxima Nova"/>
          <w:sz w:val="20"/>
          <w:szCs w:val="22"/>
          <w:lang w:val="en-GB"/>
        </w:rPr>
        <w:t xml:space="preserve"> </w:t>
      </w:r>
      <w:proofErr w:type="spellStart"/>
      <w:r w:rsidRPr="002954CD">
        <w:rPr>
          <w:rFonts w:ascii="Proxima Nova" w:hAnsi="Proxima Nova"/>
          <w:sz w:val="20"/>
          <w:szCs w:val="22"/>
          <w:lang w:val="en-GB"/>
        </w:rPr>
        <w:t>lycra</w:t>
      </w:r>
      <w:proofErr w:type="spellEnd"/>
      <w:r w:rsidRPr="002954CD">
        <w:rPr>
          <w:rFonts w:ascii="Proxima Nova" w:hAnsi="Proxima Nova"/>
          <w:sz w:val="20"/>
          <w:szCs w:val="22"/>
          <w:lang w:val="en-GB"/>
        </w:rPr>
        <w:t xml:space="preserve"> strips mark colourful lines in the interiors</w:t>
      </w:r>
      <w:r>
        <w:rPr>
          <w:rFonts w:ascii="Proxima Nova" w:hAnsi="Proxima Nova"/>
          <w:sz w:val="20"/>
          <w:szCs w:val="22"/>
          <w:lang w:val="en-GB"/>
        </w:rPr>
        <w:t>.</w:t>
      </w:r>
    </w:p>
    <w:p w:rsidR="00FD0797" w:rsidRDefault="00FD0797" w:rsidP="00FB4CFD">
      <w:pPr>
        <w:rPr>
          <w:rFonts w:ascii="Proxima Nova" w:hAnsi="Proxima Nova"/>
          <w:b/>
          <w:color w:val="000000" w:themeColor="text1"/>
          <w:sz w:val="16"/>
          <w:szCs w:val="18"/>
          <w:lang w:val="en-US"/>
        </w:rPr>
      </w:pPr>
    </w:p>
    <w:p w:rsidR="00FB4CFD" w:rsidRPr="00627A98" w:rsidRDefault="00FB4CFD" w:rsidP="00FB4CFD">
      <w:pPr>
        <w:rPr>
          <w:rFonts w:ascii="Proxima Nova" w:hAnsi="Proxima Nova"/>
          <w:b/>
          <w:color w:val="000000" w:themeColor="text1"/>
          <w:sz w:val="16"/>
          <w:szCs w:val="18"/>
          <w:lang w:val="en-US"/>
        </w:rPr>
      </w:pPr>
      <w:r w:rsidRPr="00627A98">
        <w:rPr>
          <w:rFonts w:ascii="Proxima Nova" w:hAnsi="Proxima Nova"/>
          <w:b/>
          <w:color w:val="000000" w:themeColor="text1"/>
          <w:sz w:val="16"/>
          <w:szCs w:val="18"/>
          <w:lang w:val="en-US"/>
        </w:rPr>
        <w:t xml:space="preserve">MEDIA CONTENTS: </w:t>
      </w:r>
    </w:p>
    <w:p w:rsidR="00FB4CFD" w:rsidRPr="001E2500" w:rsidRDefault="00FB4CFD" w:rsidP="00FB4CFD">
      <w:pPr>
        <w:spacing w:line="360" w:lineRule="auto"/>
        <w:rPr>
          <w:rFonts w:ascii="Proxima Nova" w:hAnsi="Proxima Nova"/>
          <w:color w:val="000000" w:themeColor="text1"/>
          <w:sz w:val="18"/>
          <w:szCs w:val="18"/>
        </w:rPr>
      </w:pPr>
    </w:p>
    <w:p w:rsidR="00FB4CFD" w:rsidRPr="001E2500" w:rsidRDefault="00FB4CFD" w:rsidP="00FB4CFD">
      <w:pPr>
        <w:spacing w:line="360" w:lineRule="auto"/>
        <w:rPr>
          <w:rFonts w:ascii="Proxima Nova" w:hAnsi="Proxima Nova"/>
          <w:color w:val="000000" w:themeColor="text1"/>
          <w:sz w:val="18"/>
          <w:szCs w:val="18"/>
          <w:lang w:val="en-US"/>
        </w:rPr>
      </w:pPr>
      <w:r w:rsidRPr="001E2500">
        <w:rPr>
          <w:rFonts w:ascii="Proxima Nova" w:hAnsi="Proxima Nova"/>
          <w:b/>
          <w:color w:val="000000" w:themeColor="text1"/>
          <w:sz w:val="18"/>
          <w:szCs w:val="18"/>
          <w:lang w:val="en-US"/>
        </w:rPr>
        <w:t>Press kit and high resolution pictures</w:t>
      </w:r>
      <w:r w:rsidRPr="001E2500">
        <w:rPr>
          <w:rFonts w:ascii="Proxima Nova" w:hAnsi="Proxima Nova"/>
          <w:color w:val="000000" w:themeColor="text1"/>
          <w:sz w:val="18"/>
          <w:szCs w:val="18"/>
          <w:lang w:val="en-US"/>
        </w:rPr>
        <w:t xml:space="preserve">: </w:t>
      </w:r>
      <w:hyperlink r:id="rId8" w:history="1">
        <w:r w:rsidRPr="001E2500">
          <w:rPr>
            <w:rStyle w:val="Collegamentoipertestuale"/>
            <w:rFonts w:ascii="Proxima Nova" w:hAnsi="Proxima Nova"/>
            <w:color w:val="000000" w:themeColor="text1"/>
            <w:sz w:val="18"/>
            <w:szCs w:val="18"/>
          </w:rPr>
          <w:t>https://drive.google.com/open?id=1tg_4xiBXpcmfy-GvuM2UV68TlAT-CdoV</w:t>
        </w:r>
      </w:hyperlink>
      <w:r w:rsidRPr="001E2500">
        <w:rPr>
          <w:rFonts w:ascii="Proxima Nova" w:hAnsi="Proxima Nova"/>
          <w:color w:val="000000" w:themeColor="text1"/>
          <w:sz w:val="18"/>
          <w:szCs w:val="18"/>
        </w:rPr>
        <w:t xml:space="preserve"> </w:t>
      </w:r>
    </w:p>
    <w:p w:rsidR="00FB4CFD" w:rsidRPr="001E2500" w:rsidRDefault="00FB4CFD" w:rsidP="00FB4CFD">
      <w:pPr>
        <w:spacing w:line="360" w:lineRule="auto"/>
        <w:rPr>
          <w:rFonts w:ascii="Proxima Nova" w:hAnsi="Proxima Nova"/>
          <w:color w:val="000000" w:themeColor="text1"/>
          <w:sz w:val="18"/>
          <w:szCs w:val="18"/>
          <w:lang w:val="en-US"/>
        </w:rPr>
      </w:pPr>
      <w:r w:rsidRPr="001E2500">
        <w:rPr>
          <w:rFonts w:ascii="Proxima Nova" w:hAnsi="Proxima Nova"/>
          <w:b/>
          <w:color w:val="000000" w:themeColor="text1"/>
          <w:sz w:val="18"/>
          <w:szCs w:val="18"/>
          <w:lang w:val="en-US"/>
        </w:rPr>
        <w:t>Website</w:t>
      </w:r>
      <w:r w:rsidRPr="001E2500">
        <w:rPr>
          <w:rFonts w:ascii="Proxima Nova" w:hAnsi="Proxima Nova"/>
          <w:color w:val="000000" w:themeColor="text1"/>
          <w:sz w:val="18"/>
          <w:szCs w:val="18"/>
          <w:lang w:val="en-US"/>
        </w:rPr>
        <w:t xml:space="preserve">: </w:t>
      </w:r>
      <w:hyperlink r:id="rId9" w:history="1">
        <w:r w:rsidRPr="001E2500">
          <w:rPr>
            <w:rStyle w:val="Collegamentoipertestuale"/>
            <w:rFonts w:ascii="Proxima Nova" w:hAnsi="Proxima Nova"/>
            <w:color w:val="000000" w:themeColor="text1"/>
            <w:sz w:val="18"/>
            <w:szCs w:val="18"/>
            <w:lang w:val="en-US"/>
          </w:rPr>
          <w:t>http://www.habits.it</w:t>
        </w:r>
      </w:hyperlink>
      <w:r w:rsidRPr="001E2500">
        <w:rPr>
          <w:rFonts w:ascii="Proxima Nova" w:hAnsi="Proxima Nova"/>
          <w:color w:val="000000" w:themeColor="text1"/>
          <w:sz w:val="18"/>
          <w:szCs w:val="18"/>
          <w:lang w:val="en-US"/>
        </w:rPr>
        <w:t xml:space="preserve">  </w:t>
      </w:r>
    </w:p>
    <w:p w:rsidR="00FB4CFD" w:rsidRPr="001E2500" w:rsidRDefault="00FB4CFD" w:rsidP="00FB4CFD">
      <w:pPr>
        <w:spacing w:line="360" w:lineRule="auto"/>
        <w:rPr>
          <w:rFonts w:ascii="Proxima Nova" w:hAnsi="Proxima Nova"/>
          <w:color w:val="000000" w:themeColor="text1"/>
          <w:sz w:val="18"/>
          <w:szCs w:val="18"/>
        </w:rPr>
      </w:pPr>
      <w:r w:rsidRPr="001E2500">
        <w:rPr>
          <w:rFonts w:ascii="Proxima Nova" w:hAnsi="Proxima Nova"/>
          <w:b/>
          <w:color w:val="000000" w:themeColor="text1"/>
          <w:sz w:val="18"/>
          <w:szCs w:val="18"/>
          <w:lang w:val="en-US"/>
        </w:rPr>
        <w:t>Facebook</w:t>
      </w:r>
      <w:r w:rsidRPr="001E2500">
        <w:rPr>
          <w:rFonts w:ascii="Proxima Nova" w:hAnsi="Proxima Nova"/>
          <w:color w:val="000000" w:themeColor="text1"/>
          <w:sz w:val="18"/>
          <w:szCs w:val="18"/>
          <w:lang w:val="en-US"/>
        </w:rPr>
        <w:t xml:space="preserve">: </w:t>
      </w:r>
      <w:hyperlink r:id="rId10" w:history="1">
        <w:r w:rsidRPr="001E2500">
          <w:rPr>
            <w:rStyle w:val="Collegamentoipertestuale"/>
            <w:rFonts w:ascii="Proxima Nova" w:hAnsi="Proxima Nova"/>
            <w:color w:val="000000" w:themeColor="text1"/>
            <w:sz w:val="18"/>
            <w:szCs w:val="18"/>
            <w:lang w:val="en-US"/>
          </w:rPr>
          <w:t>https://www.facebook.com/studio.habits/</w:t>
        </w:r>
      </w:hyperlink>
      <w:r w:rsidRPr="001E2500">
        <w:rPr>
          <w:rFonts w:ascii="Proxima Nova" w:hAnsi="Proxima Nova"/>
          <w:color w:val="000000" w:themeColor="text1"/>
          <w:sz w:val="18"/>
          <w:szCs w:val="18"/>
          <w:lang w:val="en-US"/>
        </w:rPr>
        <w:t xml:space="preserve"> </w:t>
      </w:r>
    </w:p>
    <w:p w:rsidR="00C95AAA" w:rsidRPr="001E2500" w:rsidRDefault="00FB4CFD" w:rsidP="00FB4CFD">
      <w:pPr>
        <w:spacing w:line="360" w:lineRule="auto"/>
        <w:rPr>
          <w:rFonts w:ascii="Proxima Nova" w:hAnsi="Proxima Nova"/>
          <w:color w:val="000000" w:themeColor="text1"/>
          <w:sz w:val="18"/>
          <w:szCs w:val="18"/>
        </w:rPr>
      </w:pPr>
      <w:proofErr w:type="spellStart"/>
      <w:r w:rsidRPr="001E2500">
        <w:rPr>
          <w:rFonts w:ascii="Proxima Nova" w:hAnsi="Proxima Nova"/>
          <w:b/>
          <w:color w:val="000000" w:themeColor="text1"/>
          <w:sz w:val="18"/>
          <w:szCs w:val="18"/>
        </w:rPr>
        <w:t>Vimeo</w:t>
      </w:r>
      <w:proofErr w:type="spellEnd"/>
      <w:r w:rsidRPr="001E2500">
        <w:rPr>
          <w:rFonts w:ascii="Proxima Nova" w:hAnsi="Proxima Nova"/>
          <w:b/>
          <w:color w:val="000000" w:themeColor="text1"/>
          <w:sz w:val="18"/>
          <w:szCs w:val="18"/>
        </w:rPr>
        <w:t xml:space="preserve"> video </w:t>
      </w:r>
      <w:proofErr w:type="spellStart"/>
      <w:r w:rsidRPr="001E2500">
        <w:rPr>
          <w:rFonts w:ascii="Proxima Nova" w:hAnsi="Proxima Nova"/>
          <w:b/>
          <w:color w:val="000000" w:themeColor="text1"/>
          <w:sz w:val="18"/>
          <w:szCs w:val="18"/>
        </w:rPr>
        <w:t>channel</w:t>
      </w:r>
      <w:proofErr w:type="spellEnd"/>
      <w:r w:rsidRPr="001E2500">
        <w:rPr>
          <w:rFonts w:ascii="Proxima Nova" w:hAnsi="Proxima Nova"/>
          <w:color w:val="000000" w:themeColor="text1"/>
          <w:sz w:val="18"/>
          <w:szCs w:val="18"/>
        </w:rPr>
        <w:t xml:space="preserve">: </w:t>
      </w:r>
      <w:hyperlink r:id="rId11" w:history="1">
        <w:r w:rsidR="00C95AAA" w:rsidRPr="001E2500">
          <w:rPr>
            <w:rStyle w:val="Collegamentoipertestuale"/>
            <w:rFonts w:ascii="Proxima Nova" w:hAnsi="Proxima Nova"/>
            <w:color w:val="000000" w:themeColor="text1"/>
            <w:sz w:val="18"/>
            <w:szCs w:val="18"/>
          </w:rPr>
          <w:t>https://vimeo.com/habitsdesign</w:t>
        </w:r>
      </w:hyperlink>
      <w:r w:rsidR="00C95AAA" w:rsidRPr="001E2500">
        <w:rPr>
          <w:rFonts w:ascii="Proxima Nova" w:hAnsi="Proxima Nova"/>
          <w:color w:val="000000" w:themeColor="text1"/>
          <w:sz w:val="18"/>
          <w:szCs w:val="18"/>
        </w:rPr>
        <w:t xml:space="preserve"> </w:t>
      </w:r>
    </w:p>
    <w:p w:rsidR="001E2500" w:rsidRDefault="00FB4CFD" w:rsidP="001E2500">
      <w:pPr>
        <w:spacing w:line="360" w:lineRule="auto"/>
        <w:rPr>
          <w:rFonts w:ascii="Proxima Nova" w:hAnsi="Proxima Nova"/>
          <w:sz w:val="40"/>
        </w:rPr>
      </w:pPr>
      <w:r w:rsidRPr="001E2500">
        <w:rPr>
          <w:rFonts w:ascii="Proxima Nova" w:hAnsi="Proxima Nova"/>
          <w:b/>
          <w:color w:val="000000" w:themeColor="text1"/>
          <w:sz w:val="18"/>
          <w:szCs w:val="18"/>
          <w:lang w:val="en-US"/>
        </w:rPr>
        <w:t>Facebook</w:t>
      </w:r>
      <w:r w:rsidRPr="001E2500">
        <w:rPr>
          <w:rFonts w:ascii="Proxima Nova" w:hAnsi="Proxima Nova"/>
          <w:color w:val="000000" w:themeColor="text1"/>
          <w:sz w:val="18"/>
          <w:szCs w:val="18"/>
          <w:lang w:val="en-US"/>
        </w:rPr>
        <w:t xml:space="preserve">: </w:t>
      </w:r>
      <w:hyperlink r:id="rId12" w:history="1">
        <w:r w:rsidR="001E2500" w:rsidRPr="004060FC">
          <w:rPr>
            <w:rStyle w:val="Collegamentoipertestuale"/>
            <w:rFonts w:ascii="Proxima Nova" w:hAnsi="Proxima Nova"/>
            <w:sz w:val="18"/>
            <w:szCs w:val="18"/>
            <w:lang w:val="en-US"/>
          </w:rPr>
          <w:t>https://www.facebook.com/digital.habits/</w:t>
        </w:r>
      </w:hyperlink>
    </w:p>
    <w:p w:rsidR="001E2500" w:rsidRDefault="001E2500" w:rsidP="001E2500">
      <w:pPr>
        <w:spacing w:line="360" w:lineRule="auto"/>
        <w:rPr>
          <w:rFonts w:ascii="Proxima Nova" w:hAnsi="Proxima Nova"/>
          <w:sz w:val="40"/>
        </w:rPr>
      </w:pPr>
    </w:p>
    <w:p w:rsidR="000B0449" w:rsidRPr="001E2500" w:rsidRDefault="000B0449" w:rsidP="001E2500">
      <w:pPr>
        <w:spacing w:line="360" w:lineRule="auto"/>
        <w:rPr>
          <w:rFonts w:ascii="Proxima Nova" w:hAnsi="Proxima Nova"/>
          <w:color w:val="000000" w:themeColor="text1"/>
          <w:sz w:val="16"/>
          <w:szCs w:val="18"/>
          <w:lang w:val="en-US"/>
        </w:rPr>
      </w:pPr>
      <w:r w:rsidRPr="007019CE">
        <w:rPr>
          <w:rFonts w:ascii="Proxima Nova" w:hAnsi="Proxima Nova"/>
          <w:sz w:val="36"/>
          <w:szCs w:val="44"/>
        </w:rPr>
        <w:t>HABITS</w:t>
      </w:r>
      <w:r>
        <w:rPr>
          <w:rFonts w:ascii="Proxima Nova" w:hAnsi="Proxima Nova"/>
          <w:sz w:val="36"/>
          <w:szCs w:val="44"/>
        </w:rPr>
        <w:t xml:space="preserve"> PROFILE</w:t>
      </w:r>
    </w:p>
    <w:p w:rsidR="000B0449" w:rsidRPr="00B87751" w:rsidRDefault="000B0449" w:rsidP="000B0449">
      <w:pPr>
        <w:rPr>
          <w:rFonts w:ascii="Proxima Nova" w:hAnsi="Proxima Nova"/>
          <w:sz w:val="44"/>
          <w:szCs w:val="44"/>
        </w:rPr>
      </w:pPr>
    </w:p>
    <w:p w:rsidR="000B0449" w:rsidRPr="00C95AAA" w:rsidRDefault="000B0449" w:rsidP="000B0449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</w:pP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Habits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founded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in 2004 by Innocenzo Rifino and Diego Rossi in Milan,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 industrial design studio with multiple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experiences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of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international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relevance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. The team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composed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by industrial designers,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electronic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mechanical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engineers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model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makers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interaction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visual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designers,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architects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with a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multidisciplinary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approach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.</w:t>
      </w:r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br/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Today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the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works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of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Habits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are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focused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largely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on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digital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products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home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appliances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industrial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equipment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lighting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IoT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UX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interaction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interfaces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.</w:t>
      </w:r>
    </w:p>
    <w:p w:rsidR="0061130D" w:rsidRDefault="000B0449" w:rsidP="0061130D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</w:pPr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The team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awarded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more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than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100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international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design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prizes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such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Red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Dot, IF, Compasso d’Oro, Design Plus,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Good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Design,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German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Design Award.</w:t>
      </w:r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br/>
        <w:t xml:space="preserve">The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professional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activity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of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Habits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studio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has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always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challenged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future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needs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necessities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channelling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key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findings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into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research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for new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functional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expressive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codes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.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This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led to the spin-off of Digital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Habits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a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completely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new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experience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a scenario in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which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present</w:t>
      </w:r>
      <w:proofErr w:type="spellEnd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future </w:t>
      </w:r>
      <w:proofErr w:type="spellStart"/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meet.</w:t>
      </w:r>
      <w:proofErr w:type="spellEnd"/>
    </w:p>
    <w:p w:rsidR="00FB4CFD" w:rsidRPr="0061130D" w:rsidRDefault="00FB4CFD" w:rsidP="0061130D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</w:pPr>
      <w:r>
        <w:rPr>
          <w:rFonts w:ascii="Proxima Nova" w:hAnsi="Proxima Nova"/>
          <w:sz w:val="36"/>
        </w:rPr>
        <w:lastRenderedPageBreak/>
        <w:t>COLLABORATION WITH</w:t>
      </w:r>
      <w:r w:rsidRPr="007019CE">
        <w:rPr>
          <w:rFonts w:ascii="Proxima Nova" w:hAnsi="Proxima Nova"/>
          <w:sz w:val="36"/>
        </w:rPr>
        <w:t xml:space="preserve"> QUANTUM</w:t>
      </w:r>
    </w:p>
    <w:p w:rsidR="00FB4CFD" w:rsidRDefault="00FB4CFD" w:rsidP="00FB4CFD">
      <w:pPr>
        <w:rPr>
          <w:rFonts w:ascii="Proxima Nova" w:hAnsi="Proxima Nova"/>
        </w:rPr>
      </w:pPr>
    </w:p>
    <w:p w:rsidR="00FB4CFD" w:rsidRDefault="00FB4CFD" w:rsidP="00C95AAA">
      <w:pPr>
        <w:spacing w:line="360" w:lineRule="auto"/>
        <w:rPr>
          <w:rFonts w:ascii="Proxima Nova" w:hAnsi="Proxima Nova"/>
        </w:rPr>
      </w:pPr>
    </w:p>
    <w:p w:rsidR="00C95AAA" w:rsidRPr="00C95AAA" w:rsidRDefault="00C95AAA" w:rsidP="00C95AAA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val="en-GB" w:eastAsia="it-IT"/>
        </w:rPr>
      </w:pPr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val="en-GB" w:eastAsia="it-IT"/>
        </w:rPr>
        <w:t xml:space="preserve">Two projects are created by thought and joint achievement between Habits and </w:t>
      </w:r>
      <w:r w:rsidRPr="00C95AAA">
        <w:rPr>
          <w:rFonts w:ascii="Proxima Nova" w:eastAsia="Times New Roman" w:hAnsi="Proxima Nova" w:cs="Times New Roman"/>
          <w:b/>
          <w:color w:val="000000"/>
          <w:sz w:val="20"/>
          <w:szCs w:val="22"/>
          <w:lang w:val="en-GB" w:eastAsia="it-IT"/>
        </w:rPr>
        <w:t>QUANTUM</w:t>
      </w:r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val="en-GB" w:eastAsia="it-IT"/>
        </w:rPr>
        <w:t xml:space="preserve">, innovation accelerator based in Tokyo, part of the global advertising agency </w:t>
      </w:r>
      <w:r w:rsidRPr="00C95AAA">
        <w:rPr>
          <w:rFonts w:ascii="Proxima Nova" w:eastAsia="Times New Roman" w:hAnsi="Proxima Nova" w:cs="Times New Roman"/>
          <w:b/>
          <w:color w:val="000000"/>
          <w:sz w:val="20"/>
          <w:szCs w:val="22"/>
          <w:lang w:val="en-GB" w:eastAsia="it-IT"/>
        </w:rPr>
        <w:t>TBWA</w:t>
      </w:r>
      <w:r w:rsidRPr="00C95AAA">
        <w:rPr>
          <w:rFonts w:ascii="Proxima Nova" w:eastAsia="Times New Roman" w:hAnsi="Proxima Nova" w:cs="Times New Roman"/>
          <w:color w:val="000000"/>
          <w:sz w:val="20"/>
          <w:szCs w:val="22"/>
          <w:lang w:val="en-GB" w:eastAsia="it-IT"/>
        </w:rPr>
        <w:t>: here technological products become minimalist and sensitive, able to transform the perception of the environments in which they are placed.</w:t>
      </w:r>
      <w:r>
        <w:rPr>
          <w:rFonts w:ascii="Proxima Nova" w:eastAsia="Times New Roman" w:hAnsi="Proxima Nova" w:cs="Times New Roman"/>
          <w:color w:val="000000"/>
          <w:sz w:val="20"/>
          <w:szCs w:val="22"/>
          <w:lang w:val="en-GB" w:eastAsia="it-IT"/>
        </w:rPr>
        <w:t xml:space="preserve"> </w:t>
      </w:r>
    </w:p>
    <w:p w:rsidR="00FB4CFD" w:rsidRPr="00627A98" w:rsidRDefault="00FB4CFD" w:rsidP="00FB4CFD">
      <w:pPr>
        <w:rPr>
          <w:rFonts w:ascii="Proxima Nova" w:hAnsi="Proxima Nova"/>
          <w:sz w:val="44"/>
        </w:rPr>
      </w:pPr>
    </w:p>
    <w:p w:rsidR="001E2500" w:rsidRDefault="001E2500">
      <w:pPr>
        <w:rPr>
          <w:rFonts w:ascii="Proxima Nova" w:hAnsi="Proxima Nova"/>
          <w:sz w:val="36"/>
          <w:szCs w:val="44"/>
        </w:rPr>
      </w:pPr>
      <w:r>
        <w:rPr>
          <w:rFonts w:ascii="Proxima Nova" w:hAnsi="Proxima Nova"/>
          <w:sz w:val="36"/>
          <w:szCs w:val="44"/>
        </w:rPr>
        <w:br w:type="page"/>
      </w:r>
    </w:p>
    <w:p w:rsidR="00FD0797" w:rsidRDefault="00FD0797" w:rsidP="00FD0797">
      <w:pPr>
        <w:jc w:val="center"/>
        <w:rPr>
          <w:rFonts w:ascii="Proxima Nova" w:hAnsi="Proxima Nova"/>
          <w:sz w:val="36"/>
          <w:szCs w:val="44"/>
        </w:rPr>
      </w:pPr>
      <w:r w:rsidRPr="00D932EF">
        <w:rPr>
          <w:rFonts w:ascii="Arial" w:hAnsi="Arial" w:cs="Arial"/>
          <w:noProof/>
        </w:rPr>
        <w:lastRenderedPageBreak/>
        <w:drawing>
          <wp:inline distT="0" distB="0" distL="0" distR="0" wp14:anchorId="734E53F3" wp14:editId="1EF7845F">
            <wp:extent cx="2187830" cy="1202674"/>
            <wp:effectExtent l="0" t="0" r="0" b="0"/>
            <wp:docPr id="5" name="図 1">
              <a:extLst xmlns:a="http://schemas.openxmlformats.org/drawingml/2006/main">
                <a:ext uri="{FF2B5EF4-FFF2-40B4-BE49-F238E27FC236}">
                  <a16:creationId xmlns:a16="http://schemas.microsoft.com/office/drawing/2014/main" id="{62560507-2847-0D45-B0DA-2C79CCCB50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62560507-2847-0D45-B0DA-2C79CCCB50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45426"/>
                    <a:stretch/>
                  </pic:blipFill>
                  <pic:spPr>
                    <a:xfrm>
                      <a:off x="0" y="0"/>
                      <a:ext cx="2227040" cy="122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797" w:rsidRDefault="00FD0797" w:rsidP="000B0449">
      <w:pPr>
        <w:rPr>
          <w:rFonts w:ascii="Proxima Nova" w:hAnsi="Proxima Nova"/>
          <w:sz w:val="36"/>
          <w:szCs w:val="44"/>
        </w:rPr>
      </w:pPr>
    </w:p>
    <w:p w:rsidR="000B0449" w:rsidRPr="007019CE" w:rsidRDefault="000B0449" w:rsidP="000B0449">
      <w:pPr>
        <w:rPr>
          <w:rFonts w:ascii="Proxima Nova" w:hAnsi="Proxima Nova"/>
          <w:sz w:val="36"/>
          <w:szCs w:val="44"/>
        </w:rPr>
      </w:pPr>
      <w:r>
        <w:rPr>
          <w:rFonts w:ascii="Proxima Nova" w:hAnsi="Proxima Nova"/>
          <w:sz w:val="36"/>
          <w:szCs w:val="44"/>
        </w:rPr>
        <w:t xml:space="preserve">QUANTUM </w:t>
      </w:r>
    </w:p>
    <w:p w:rsidR="000B0449" w:rsidRDefault="000B0449" w:rsidP="00B87751">
      <w:pPr>
        <w:spacing w:line="360" w:lineRule="auto"/>
        <w:rPr>
          <w:rFonts w:ascii="Proxima Nova" w:eastAsia="Times New Roman" w:hAnsi="Proxima Nova" w:cs="Times New Roman"/>
          <w:color w:val="000000"/>
          <w:sz w:val="22"/>
          <w:szCs w:val="22"/>
          <w:lang w:eastAsia="it-IT"/>
        </w:rPr>
      </w:pPr>
    </w:p>
    <w:p w:rsidR="005A17AC" w:rsidRPr="0061130D" w:rsidRDefault="005A17AC" w:rsidP="005A17AC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</w:pP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>QM is QUANTUM’s original brand established in 2014, exploring multi-faceted innovation through collaboration with partners in diverse fields. UX concepts that blend</w:t>
      </w:r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val="en-US" w:eastAsia="it-IT"/>
        </w:rPr>
        <w:t xml:space="preserve">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>effortlessly into our everyday life and designs to generate uplifting happiness is what drives QM.</w:t>
      </w:r>
    </w:p>
    <w:p w:rsidR="005A17AC" w:rsidRPr="0061130D" w:rsidRDefault="005A17AC" w:rsidP="005A17AC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</w:pPr>
    </w:p>
    <w:p w:rsidR="005A17AC" w:rsidRPr="0061130D" w:rsidRDefault="005A17AC" w:rsidP="005A17AC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</w:pP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 xml:space="preserve">During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>SuperDesign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 xml:space="preserve"> Show 2018, </w:t>
      </w:r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val="en-US" w:eastAsia="it-IT"/>
        </w:rPr>
        <w:t xml:space="preserve">we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>plan</w:t>
      </w:r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val="en-US" w:eastAsia="it-IT"/>
        </w:rPr>
        <w:t xml:space="preserve"> to exhibit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 xml:space="preserve">4 different designs for the original lineup of QM weather. (an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>loT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 xml:space="preserve"> ambient weather forecast signage object) as well as </w:t>
      </w:r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val="en-US" w:eastAsia="it-IT"/>
        </w:rPr>
        <w:t>2 designs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 xml:space="preserve"> that use Swarovski® Crystals at the base and 2 designs by KAMAWANU, a TENUGUI (a piece of dyed cotton cloth) maker,</w:t>
      </w:r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val="en-US" w:eastAsia="it-IT"/>
        </w:rPr>
        <w:t xml:space="preserve">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 xml:space="preserve">based at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>Daikanyama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val="en-US" w:eastAsia="it-IT"/>
        </w:rPr>
        <w:t xml:space="preserve"> in Tokyo, and other designs that feature internationally popular characters. Besides QM weather., Another Moon, a light object that waxes and wanes in the same cycle as the moon cycle, will also be put on display at the show.</w:t>
      </w:r>
    </w:p>
    <w:p w:rsidR="005A17AC" w:rsidRDefault="005A17AC" w:rsidP="005A17AC">
      <w:pPr>
        <w:spacing w:line="360" w:lineRule="auto"/>
        <w:rPr>
          <w:rFonts w:ascii="Proxima Nova" w:hAnsi="Proxima Nova"/>
          <w:sz w:val="36"/>
          <w:szCs w:val="44"/>
        </w:rPr>
      </w:pPr>
    </w:p>
    <w:p w:rsidR="005A17AC" w:rsidRPr="005A17AC" w:rsidRDefault="005A17AC" w:rsidP="001E2500">
      <w:pPr>
        <w:spacing w:line="360" w:lineRule="auto"/>
        <w:rPr>
          <w:rFonts w:ascii="Proxima Nova" w:hAnsi="Proxima Nova"/>
          <w:color w:val="000000" w:themeColor="text1"/>
          <w:sz w:val="16"/>
          <w:szCs w:val="18"/>
          <w:lang w:val="en-US"/>
        </w:rPr>
      </w:pPr>
      <w:r>
        <w:rPr>
          <w:rFonts w:ascii="Proxima Nova" w:hAnsi="Proxima Nova"/>
          <w:sz w:val="36"/>
          <w:szCs w:val="44"/>
        </w:rPr>
        <w:t>QUANTUM PROFILE</w:t>
      </w:r>
    </w:p>
    <w:p w:rsidR="001E2500" w:rsidRDefault="001E2500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22"/>
          <w:szCs w:val="22"/>
          <w:lang w:eastAsia="it-IT"/>
        </w:rPr>
      </w:pPr>
    </w:p>
    <w:p w:rsidR="001E2500" w:rsidRPr="0061130D" w:rsidRDefault="001E2500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</w:pP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QUANTUM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 Startup Studio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that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continues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to create new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products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/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services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/</w:t>
      </w:r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eastAsia="it-IT"/>
        </w:rPr>
        <w:t xml:space="preserve">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businesses /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entities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through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collaboration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with an array of big businesses or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linking</w:t>
      </w:r>
      <w:proofErr w:type="spellEnd"/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eastAsia="it-IT"/>
        </w:rPr>
        <w:t xml:space="preserve">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big business with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start-ups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from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different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business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specialisms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areas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. By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bringing</w:t>
      </w:r>
      <w:proofErr w:type="spellEnd"/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players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who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traditionally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did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not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have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opportunity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to do business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together</w:t>
      </w:r>
      <w:proofErr w:type="spellEnd"/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eastAsia="it-IT"/>
        </w:rPr>
        <w:t xml:space="preserve">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QUANTUM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generates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creative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diversity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.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Leveraging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 team from diverse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professional</w:t>
      </w:r>
      <w:proofErr w:type="spellEnd"/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eastAsia="it-IT"/>
        </w:rPr>
        <w:t xml:space="preserve">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backgrounds, a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comprehensive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network of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internal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/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external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partners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and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experience</w:t>
      </w:r>
      <w:proofErr w:type="spellEnd"/>
      <w:r w:rsidRPr="0061130D">
        <w:rPr>
          <w:rFonts w:ascii="Proxima Nova" w:eastAsia="Times New Roman" w:hAnsi="Proxima Nova" w:cs="Times New Roman" w:hint="eastAsia"/>
          <w:color w:val="000000"/>
          <w:sz w:val="20"/>
          <w:szCs w:val="22"/>
          <w:lang w:eastAsia="it-IT"/>
        </w:rPr>
        <w:t xml:space="preserve">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of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development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/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execution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of new businesses, QUANTUM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enriches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our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lives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.</w:t>
      </w:r>
    </w:p>
    <w:p w:rsidR="005A17AC" w:rsidRPr="0061130D" w:rsidRDefault="005A17AC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</w:pPr>
    </w:p>
    <w:p w:rsidR="005A17AC" w:rsidRPr="005A17AC" w:rsidRDefault="005A17AC" w:rsidP="005A17AC">
      <w:pPr>
        <w:spacing w:line="360" w:lineRule="auto"/>
        <w:rPr>
          <w:rFonts w:ascii="Proxima Nova" w:hAnsi="Proxima Nova"/>
          <w:color w:val="000000" w:themeColor="text1"/>
          <w:sz w:val="16"/>
          <w:szCs w:val="18"/>
          <w:lang w:val="en-US"/>
        </w:rPr>
      </w:pPr>
      <w:r>
        <w:rPr>
          <w:rFonts w:ascii="Proxima Nova" w:hAnsi="Proxima Nova"/>
          <w:sz w:val="36"/>
          <w:szCs w:val="44"/>
        </w:rPr>
        <w:t>QM PROFILE</w:t>
      </w:r>
    </w:p>
    <w:p w:rsidR="005A17AC" w:rsidRDefault="005A17AC" w:rsidP="005A17AC">
      <w:pPr>
        <w:spacing w:line="360" w:lineRule="auto"/>
        <w:rPr>
          <w:rFonts w:ascii="Proxima Nova" w:eastAsia="Times New Roman" w:hAnsi="Proxima Nova" w:cs="Times New Roman"/>
          <w:color w:val="000000"/>
          <w:sz w:val="22"/>
          <w:szCs w:val="22"/>
          <w:lang w:eastAsia="it-IT"/>
        </w:rPr>
      </w:pPr>
    </w:p>
    <w:p w:rsidR="005A17AC" w:rsidRPr="0061130D" w:rsidRDefault="005A17AC" w:rsidP="005A17AC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</w:pP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QM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product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manufacturing brand of QUANTUM.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Its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main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business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includes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business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conceptualization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/production,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product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design, software/hardware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development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and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branding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.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While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taking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advantage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of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its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experience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in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various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fields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QM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works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with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partners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home and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overseas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fostering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incubation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of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product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that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blend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seamlessly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into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modern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life,</w:t>
      </w:r>
    </w:p>
    <w:p w:rsidR="005A17AC" w:rsidRPr="0061130D" w:rsidRDefault="005A17AC" w:rsidP="005A17AC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</w:pP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while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always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maintaining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 focus on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technology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that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human,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caring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warm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.</w:t>
      </w:r>
    </w:p>
    <w:p w:rsidR="005A17AC" w:rsidRPr="0061130D" w:rsidRDefault="005A17AC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</w:pPr>
    </w:p>
    <w:p w:rsidR="001E2500" w:rsidRDefault="001E2500" w:rsidP="001E2500">
      <w:pPr>
        <w:rPr>
          <w:rFonts w:ascii="Proxima Nova" w:hAnsi="Proxima Nova"/>
          <w:b/>
          <w:color w:val="000000" w:themeColor="text1"/>
          <w:sz w:val="16"/>
          <w:szCs w:val="18"/>
          <w:lang w:val="en-US"/>
        </w:rPr>
      </w:pPr>
    </w:p>
    <w:p w:rsidR="001E2500" w:rsidRDefault="001E2500" w:rsidP="001E2500">
      <w:pPr>
        <w:rPr>
          <w:rFonts w:ascii="Proxima Nova" w:hAnsi="Proxima Nova"/>
          <w:b/>
          <w:color w:val="000000" w:themeColor="text1"/>
          <w:sz w:val="16"/>
          <w:szCs w:val="18"/>
          <w:lang w:val="en-US"/>
        </w:rPr>
      </w:pPr>
      <w:r w:rsidRPr="00627A98">
        <w:rPr>
          <w:rFonts w:ascii="Proxima Nova" w:hAnsi="Proxima Nova"/>
          <w:b/>
          <w:color w:val="000000" w:themeColor="text1"/>
          <w:sz w:val="16"/>
          <w:szCs w:val="18"/>
          <w:lang w:val="en-US"/>
        </w:rPr>
        <w:t xml:space="preserve">MEDIA CONTENTS: </w:t>
      </w:r>
    </w:p>
    <w:p w:rsidR="001E2500" w:rsidRPr="001E2500" w:rsidRDefault="001E2500" w:rsidP="001E2500">
      <w:pPr>
        <w:rPr>
          <w:rFonts w:ascii="Proxima Nova" w:hAnsi="Proxima Nova"/>
          <w:b/>
          <w:color w:val="000000" w:themeColor="text1"/>
          <w:sz w:val="16"/>
          <w:szCs w:val="18"/>
          <w:lang w:val="en-US"/>
        </w:rPr>
      </w:pPr>
    </w:p>
    <w:p w:rsidR="001E2500" w:rsidRPr="001E2500" w:rsidRDefault="001E2500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</w:pPr>
      <w:r w:rsidRPr="001E2500"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  <w:t xml:space="preserve">Website QM: </w:t>
      </w:r>
      <w:hyperlink r:id="rId14" w:history="1">
        <w:r w:rsidRPr="001E2500">
          <w:rPr>
            <w:rStyle w:val="Collegamentoipertestuale"/>
            <w:rFonts w:ascii="Proxima Nova" w:eastAsia="Times New Roman" w:hAnsi="Proxima Nova" w:cs="Times New Roman"/>
            <w:sz w:val="18"/>
            <w:szCs w:val="22"/>
            <w:lang w:eastAsia="it-IT"/>
          </w:rPr>
          <w:t>http://www.q-m.jp</w:t>
        </w:r>
      </w:hyperlink>
    </w:p>
    <w:p w:rsidR="001E2500" w:rsidRPr="001E2500" w:rsidRDefault="001E2500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</w:pPr>
      <w:r w:rsidRPr="001E2500"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  <w:t>QUANTUM: https://www.quantum.ne.jp/en/about/</w:t>
      </w:r>
    </w:p>
    <w:p w:rsidR="001E2500" w:rsidRPr="001E2500" w:rsidRDefault="001E2500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</w:pPr>
      <w:r w:rsidRPr="001E2500"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  <w:t xml:space="preserve">QM </w:t>
      </w:r>
      <w:proofErr w:type="spellStart"/>
      <w:r w:rsidRPr="001E2500"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  <w:t>weather</w:t>
      </w:r>
      <w:proofErr w:type="spellEnd"/>
      <w:r w:rsidRPr="001E2500"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  <w:t>.: http://qmweather.jp/</w:t>
      </w:r>
    </w:p>
    <w:p w:rsidR="001E2500" w:rsidRPr="001E2500" w:rsidRDefault="001E2500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</w:pPr>
      <w:proofErr w:type="spellStart"/>
      <w:r w:rsidRPr="001E2500"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  <w:t>Another</w:t>
      </w:r>
      <w:proofErr w:type="spellEnd"/>
      <w:r w:rsidRPr="001E2500"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  <w:t xml:space="preserve"> Moon: http://www.q-m.jp/en/anothermoon/</w:t>
      </w:r>
    </w:p>
    <w:p w:rsidR="001E2500" w:rsidRPr="001E2500" w:rsidRDefault="001E2500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</w:pPr>
      <w:r w:rsidRPr="001E2500">
        <w:rPr>
          <w:rFonts w:ascii="Proxima Nova" w:eastAsia="Times New Roman" w:hAnsi="Proxima Nova" w:cs="Times New Roman"/>
          <w:color w:val="000000"/>
          <w:sz w:val="18"/>
          <w:szCs w:val="22"/>
          <w:lang w:eastAsia="it-IT"/>
        </w:rPr>
        <w:t>Email : info@quantum.ne.jp</w:t>
      </w:r>
    </w:p>
    <w:p w:rsidR="007A2413" w:rsidRPr="007A2413" w:rsidRDefault="007A2413" w:rsidP="007A2413">
      <w:pPr>
        <w:spacing w:line="360" w:lineRule="auto"/>
        <w:rPr>
          <w:rFonts w:ascii="Proxima Nova" w:hAnsi="Proxima Nova"/>
          <w:sz w:val="36"/>
          <w:szCs w:val="44"/>
        </w:rPr>
      </w:pPr>
      <w:r>
        <w:rPr>
          <w:rFonts w:ascii="Proxima Nova" w:hAnsi="Proxima Nova"/>
          <w:sz w:val="36"/>
          <w:szCs w:val="44"/>
        </w:rPr>
        <w:lastRenderedPageBreak/>
        <w:t>ANOTHER MOON</w:t>
      </w:r>
    </w:p>
    <w:p w:rsidR="007A2413" w:rsidRPr="0061130D" w:rsidRDefault="007A2413" w:rsidP="007A2413">
      <w:pPr>
        <w:spacing w:line="360" w:lineRule="auto"/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</w:pP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all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live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busy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lives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in a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busy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world.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human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beings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are over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scheduled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sometimes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forget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to stop and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appreciate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passing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of time.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also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forget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that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are part of a nature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cycle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and nature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has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rhythm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that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changes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constantly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.</w:t>
      </w:r>
      <w:r w:rsidR="00E0282F" w:rsidRPr="0061130D">
        <w:rPr>
          <w:rFonts w:ascii="MS Mincho" w:eastAsia="MS Mincho" w:hAnsi="MS Mincho" w:cs="MS Mincho" w:hint="eastAsia"/>
          <w:color w:val="000000"/>
          <w:sz w:val="20"/>
          <w:szCs w:val="22"/>
          <w:lang w:eastAsia="it-IT"/>
        </w:rPr>
        <w:t xml:space="preserve"> </w:t>
      </w: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ANOTHER MOON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interior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object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that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reflects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moon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cycle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in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sky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.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moon-shaped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light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object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in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your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room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will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let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you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know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phases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of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moon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by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synchronizing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with the real-time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waxing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and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waning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data on the Internet.</w:t>
      </w:r>
      <w:r w:rsidRPr="0061130D">
        <w:rPr>
          <w:rFonts w:ascii="MS Mincho" w:eastAsia="MS Mincho" w:hAnsi="MS Mincho" w:cs="MS Mincho" w:hint="eastAsia"/>
          <w:color w:val="000000"/>
          <w:sz w:val="20"/>
          <w:szCs w:val="22"/>
          <w:lang w:eastAsia="it-IT"/>
        </w:rPr>
        <w:t xml:space="preserve">　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Whether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you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are back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home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relaxing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getting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ready for bed, or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waking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up to start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your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day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ANOTHER MOON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will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gently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remind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you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the nature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rhythm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in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your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room.</w:t>
      </w:r>
    </w:p>
    <w:p w:rsidR="007A2413" w:rsidRDefault="007A2413" w:rsidP="007A2413">
      <w:pPr>
        <w:spacing w:line="360" w:lineRule="auto"/>
        <w:rPr>
          <w:rFonts w:ascii="Proxima Nova" w:hAnsi="Proxima Nova"/>
          <w:sz w:val="36"/>
          <w:szCs w:val="44"/>
        </w:rPr>
      </w:pPr>
    </w:p>
    <w:p w:rsidR="00FD0797" w:rsidRDefault="00FD0797" w:rsidP="007A2413">
      <w:pPr>
        <w:spacing w:line="360" w:lineRule="auto"/>
        <w:rPr>
          <w:rFonts w:ascii="Proxima Nova" w:hAnsi="Proxima Nova"/>
          <w:sz w:val="36"/>
          <w:szCs w:val="44"/>
        </w:rPr>
      </w:pPr>
    </w:p>
    <w:p w:rsidR="00FD0797" w:rsidRDefault="00FD0797" w:rsidP="00FD0797">
      <w:pPr>
        <w:spacing w:line="360" w:lineRule="auto"/>
        <w:jc w:val="center"/>
        <w:rPr>
          <w:rFonts w:ascii="Proxima Nova" w:hAnsi="Proxima Nova"/>
          <w:sz w:val="36"/>
          <w:szCs w:val="44"/>
        </w:rPr>
      </w:pPr>
      <w:r w:rsidRPr="00D932EF">
        <w:rPr>
          <w:rFonts w:ascii="Arial" w:hAnsi="Arial" w:cs="Arial"/>
          <w:noProof/>
        </w:rPr>
        <w:drawing>
          <wp:inline distT="0" distB="0" distL="0" distR="0" wp14:anchorId="70E7579D" wp14:editId="76191B1E">
            <wp:extent cx="1170774" cy="806695"/>
            <wp:effectExtent l="0" t="0" r="0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62560507-2847-0D45-B0DA-2C79CCCB50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62560507-2847-0D45-B0DA-2C79CCCB50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11034" r="45426"/>
                    <a:stretch/>
                  </pic:blipFill>
                  <pic:spPr bwMode="auto">
                    <a:xfrm>
                      <a:off x="0" y="0"/>
                      <a:ext cx="1179958" cy="81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413" w:rsidRDefault="007A2413" w:rsidP="007A2413">
      <w:pPr>
        <w:spacing w:line="360" w:lineRule="auto"/>
        <w:rPr>
          <w:rFonts w:ascii="Proxima Nova" w:hAnsi="Proxima Nova"/>
          <w:sz w:val="36"/>
          <w:szCs w:val="44"/>
        </w:rPr>
      </w:pPr>
      <w:r>
        <w:rPr>
          <w:rFonts w:ascii="Proxima Nova" w:hAnsi="Proxima Nova"/>
          <w:sz w:val="36"/>
          <w:szCs w:val="44"/>
        </w:rPr>
        <w:t>QM WEATHER</w:t>
      </w:r>
      <w:r w:rsidR="00E9289B">
        <w:rPr>
          <w:rFonts w:ascii="Proxima Nova" w:hAnsi="Proxima Nova"/>
          <w:sz w:val="36"/>
          <w:szCs w:val="44"/>
        </w:rPr>
        <w:t>.</w:t>
      </w:r>
    </w:p>
    <w:p w:rsidR="007A2413" w:rsidRPr="007A2413" w:rsidRDefault="007A2413" w:rsidP="007A2413">
      <w:pPr>
        <w:spacing w:line="360" w:lineRule="auto"/>
        <w:rPr>
          <w:rFonts w:ascii="Proxima Nova" w:eastAsia="Times New Roman" w:hAnsi="Proxima Nova" w:cs="Times New Roman"/>
          <w:color w:val="000000"/>
          <w:sz w:val="22"/>
          <w:szCs w:val="22"/>
          <w:lang w:eastAsia="it-IT"/>
        </w:rPr>
      </w:pPr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QM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weather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.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changes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indication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based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on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weather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forecast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information on the internet.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Knowing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weather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in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advance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an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essential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part of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our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daily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lives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, and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now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this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has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been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developed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into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a beautiful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interior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product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that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communicates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with the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user</w:t>
      </w:r>
      <w:proofErr w:type="spellEnd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 xml:space="preserve"> on a more intuitive </w:t>
      </w:r>
      <w:proofErr w:type="spellStart"/>
      <w:r w:rsidRPr="0061130D">
        <w:rPr>
          <w:rFonts w:ascii="Proxima Nova" w:eastAsia="Times New Roman" w:hAnsi="Proxima Nova" w:cs="Times New Roman"/>
          <w:color w:val="000000"/>
          <w:sz w:val="20"/>
          <w:szCs w:val="22"/>
          <w:lang w:eastAsia="it-IT"/>
        </w:rPr>
        <w:t>level</w:t>
      </w:r>
      <w:proofErr w:type="spellEnd"/>
      <w:r w:rsidRPr="007A2413">
        <w:rPr>
          <w:rFonts w:ascii="Proxima Nova" w:eastAsia="Times New Roman" w:hAnsi="Proxima Nova" w:cs="Times New Roman"/>
          <w:color w:val="000000"/>
          <w:sz w:val="22"/>
          <w:szCs w:val="22"/>
          <w:lang w:eastAsia="it-IT"/>
        </w:rPr>
        <w:t xml:space="preserve">. </w:t>
      </w:r>
    </w:p>
    <w:p w:rsidR="007A2413" w:rsidRPr="007A2413" w:rsidRDefault="007A2413" w:rsidP="007A2413">
      <w:pPr>
        <w:spacing w:line="360" w:lineRule="auto"/>
        <w:rPr>
          <w:rFonts w:ascii="Proxima Nova" w:hAnsi="Proxima Nova"/>
          <w:sz w:val="36"/>
          <w:szCs w:val="44"/>
        </w:rPr>
      </w:pPr>
    </w:p>
    <w:p w:rsidR="000B0449" w:rsidRPr="00B87751" w:rsidRDefault="000B0449" w:rsidP="001E2500">
      <w:pPr>
        <w:spacing w:line="360" w:lineRule="auto"/>
        <w:rPr>
          <w:rFonts w:ascii="Proxima Nova" w:eastAsia="Times New Roman" w:hAnsi="Proxima Nova" w:cs="Times New Roman"/>
          <w:color w:val="000000"/>
          <w:sz w:val="22"/>
          <w:szCs w:val="22"/>
          <w:lang w:eastAsia="it-IT"/>
        </w:rPr>
      </w:pPr>
      <w:bookmarkStart w:id="0" w:name="_GoBack"/>
      <w:bookmarkEnd w:id="0"/>
    </w:p>
    <w:sectPr w:rsidR="000B0449" w:rsidRPr="00B87751" w:rsidSect="00340AC3"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24" w:rsidRDefault="00E47124" w:rsidP="00B87751">
      <w:r>
        <w:separator/>
      </w:r>
    </w:p>
  </w:endnote>
  <w:endnote w:type="continuationSeparator" w:id="0">
    <w:p w:rsidR="00E47124" w:rsidRDefault="00E47124" w:rsidP="00B8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 Nova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51" w:rsidRPr="00BD530D" w:rsidRDefault="00B87751" w:rsidP="00B87751">
    <w:pPr>
      <w:pStyle w:val="Pidipagina"/>
      <w:rPr>
        <w:b/>
        <w:sz w:val="16"/>
        <w:szCs w:val="16"/>
      </w:rPr>
    </w:pPr>
    <w:r>
      <w:rPr>
        <w:sz w:val="16"/>
        <w:szCs w:val="16"/>
      </w:rPr>
      <w:t>HABITS</w:t>
    </w:r>
    <w:r w:rsidRPr="00BD530D">
      <w:rPr>
        <w:b/>
        <w:sz w:val="16"/>
        <w:szCs w:val="16"/>
      </w:rPr>
      <w:br/>
    </w:r>
    <w:r w:rsidRPr="00BD530D">
      <w:rPr>
        <w:sz w:val="12"/>
        <w:szCs w:val="12"/>
      </w:rPr>
      <w:t>via E.T. Moneta 43 . 20161 Milano (Italia) . www.habits.it . www.digitalhabits.it</w:t>
    </w:r>
    <w:r w:rsidRPr="00BD530D">
      <w:t xml:space="preserve"> </w:t>
    </w:r>
  </w:p>
  <w:p w:rsidR="00B87751" w:rsidRDefault="00B877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24" w:rsidRDefault="00E47124" w:rsidP="00B87751">
      <w:r>
        <w:separator/>
      </w:r>
    </w:p>
  </w:footnote>
  <w:footnote w:type="continuationSeparator" w:id="0">
    <w:p w:rsidR="00E47124" w:rsidRDefault="00E47124" w:rsidP="00B8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82"/>
    <w:rsid w:val="000B0449"/>
    <w:rsid w:val="001C2847"/>
    <w:rsid w:val="001E2500"/>
    <w:rsid w:val="002954CD"/>
    <w:rsid w:val="00340AC3"/>
    <w:rsid w:val="003A2DE7"/>
    <w:rsid w:val="00593545"/>
    <w:rsid w:val="005A17AC"/>
    <w:rsid w:val="005B0089"/>
    <w:rsid w:val="0061130D"/>
    <w:rsid w:val="00627A98"/>
    <w:rsid w:val="006A1F49"/>
    <w:rsid w:val="007019CE"/>
    <w:rsid w:val="007A2413"/>
    <w:rsid w:val="007D395C"/>
    <w:rsid w:val="0093539E"/>
    <w:rsid w:val="00B87751"/>
    <w:rsid w:val="00C55D82"/>
    <w:rsid w:val="00C95AAA"/>
    <w:rsid w:val="00D11713"/>
    <w:rsid w:val="00DC0088"/>
    <w:rsid w:val="00E0282F"/>
    <w:rsid w:val="00E14DE4"/>
    <w:rsid w:val="00E47124"/>
    <w:rsid w:val="00E9289B"/>
    <w:rsid w:val="00F23A1C"/>
    <w:rsid w:val="00FB4CFD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35235"/>
  <w15:chartTrackingRefBased/>
  <w15:docId w15:val="{CF288DC6-C01E-A547-9E88-AE849FD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775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7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751"/>
  </w:style>
  <w:style w:type="paragraph" w:styleId="Pidipagina">
    <w:name w:val="footer"/>
    <w:basedOn w:val="Normale"/>
    <w:link w:val="PidipaginaCarattere"/>
    <w:uiPriority w:val="99"/>
    <w:unhideWhenUsed/>
    <w:rsid w:val="00B87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751"/>
  </w:style>
  <w:style w:type="table" w:styleId="Grigliatabella">
    <w:name w:val="Table Grid"/>
    <w:basedOn w:val="Tabellanormale"/>
    <w:uiPriority w:val="39"/>
    <w:rsid w:val="00B8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019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g_4xiBXpcmfy-GvuM2UV68TlAT-CdoV" TargetMode="External"/><Relationship Id="rId13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digital.habi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meo.com/habitsdesig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tudio.hab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bits.it" TargetMode="External"/><Relationship Id="rId14" Type="http://schemas.openxmlformats.org/officeDocument/2006/relationships/hyperlink" Target="http://www.q-m.j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05E13-B1E7-AD4A-A0FB-068D2157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Tolu</dc:creator>
  <cp:keywords/>
  <dc:description/>
  <cp:lastModifiedBy>Eloisa Tolu</cp:lastModifiedBy>
  <cp:revision>9</cp:revision>
  <dcterms:created xsi:type="dcterms:W3CDTF">2018-03-29T17:02:00Z</dcterms:created>
  <dcterms:modified xsi:type="dcterms:W3CDTF">2018-04-05T21:53:00Z</dcterms:modified>
</cp:coreProperties>
</file>