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2E87" w14:textId="77777777" w:rsidR="00AB3A2F" w:rsidRDefault="00AB3A2F" w:rsidP="004652FE">
      <w:pPr>
        <w:autoSpaceDE w:val="0"/>
        <w:autoSpaceDN w:val="0"/>
        <w:spacing w:after="0"/>
        <w:jc w:val="center"/>
        <w:rPr>
          <w:rFonts w:ascii="Allianz Sans" w:hAnsi="Allianz Sans"/>
          <w:b/>
          <w:bCs/>
          <w:i/>
          <w:color w:val="365F91" w:themeColor="accent1" w:themeShade="BF"/>
          <w:sz w:val="28"/>
          <w:szCs w:val="20"/>
        </w:rPr>
      </w:pPr>
    </w:p>
    <w:p w14:paraId="25015359" w14:textId="304BEF2C" w:rsidR="009D524F" w:rsidRPr="00AB3A2F" w:rsidRDefault="009D524F" w:rsidP="004652FE">
      <w:pPr>
        <w:autoSpaceDE w:val="0"/>
        <w:autoSpaceDN w:val="0"/>
        <w:spacing w:after="0"/>
        <w:jc w:val="center"/>
        <w:rPr>
          <w:rFonts w:ascii="Allianz Sans" w:hAnsi="Allianz Sans"/>
          <w:b/>
          <w:bCs/>
          <w:color w:val="365F91" w:themeColor="accent1" w:themeShade="BF"/>
          <w:sz w:val="28"/>
          <w:szCs w:val="20"/>
        </w:rPr>
      </w:pPr>
      <w:r w:rsidRPr="00AB3A2F">
        <w:rPr>
          <w:rFonts w:ascii="Allianz Sans" w:hAnsi="Allianz Sans"/>
          <w:b/>
          <w:bCs/>
          <w:i/>
          <w:color w:val="365F91" w:themeColor="accent1" w:themeShade="BF"/>
          <w:sz w:val="28"/>
          <w:szCs w:val="20"/>
        </w:rPr>
        <w:t>Stanze sospese</w:t>
      </w:r>
      <w:r w:rsidR="004F7986" w:rsidRPr="00AB3A2F">
        <w:rPr>
          <w:rFonts w:ascii="Allianz Sans" w:hAnsi="Allianz Sans"/>
          <w:b/>
          <w:bCs/>
          <w:color w:val="365F91" w:themeColor="accent1" w:themeShade="BF"/>
          <w:sz w:val="28"/>
          <w:szCs w:val="20"/>
        </w:rPr>
        <w:t xml:space="preserve"> al </w:t>
      </w:r>
      <w:proofErr w:type="spellStart"/>
      <w:r w:rsidR="004F7986" w:rsidRPr="00AB3A2F">
        <w:rPr>
          <w:rFonts w:ascii="Allianz Sans" w:hAnsi="Allianz Sans"/>
          <w:b/>
          <w:bCs/>
          <w:color w:val="365F91" w:themeColor="accent1" w:themeShade="BF"/>
          <w:sz w:val="28"/>
          <w:szCs w:val="20"/>
        </w:rPr>
        <w:t>Fuoris</w:t>
      </w:r>
      <w:r w:rsidRPr="00AB3A2F">
        <w:rPr>
          <w:rFonts w:ascii="Allianz Sans" w:hAnsi="Allianz Sans"/>
          <w:b/>
          <w:bCs/>
          <w:color w:val="365F91" w:themeColor="accent1" w:themeShade="BF"/>
          <w:sz w:val="28"/>
          <w:szCs w:val="20"/>
        </w:rPr>
        <w:t>alone</w:t>
      </w:r>
      <w:proofErr w:type="spellEnd"/>
      <w:r w:rsidRPr="00AB3A2F">
        <w:rPr>
          <w:rFonts w:ascii="Allianz Sans" w:hAnsi="Allianz Sans"/>
          <w:b/>
          <w:bCs/>
          <w:color w:val="365F91" w:themeColor="accent1" w:themeShade="BF"/>
          <w:sz w:val="28"/>
          <w:szCs w:val="20"/>
        </w:rPr>
        <w:t xml:space="preserve"> 2018</w:t>
      </w:r>
    </w:p>
    <w:p w14:paraId="3EE74C75" w14:textId="5AB51E6B" w:rsidR="00865C6A" w:rsidRPr="00AB3A2F" w:rsidRDefault="001E569C" w:rsidP="004652FE">
      <w:pPr>
        <w:autoSpaceDE w:val="0"/>
        <w:autoSpaceDN w:val="0"/>
        <w:spacing w:after="0"/>
        <w:jc w:val="center"/>
        <w:rPr>
          <w:rFonts w:ascii="Allianz Sans" w:hAnsi="Allianz Sans"/>
          <w:bCs/>
          <w:color w:val="365F91" w:themeColor="accent1" w:themeShade="BF"/>
          <w:szCs w:val="20"/>
        </w:rPr>
      </w:pPr>
      <w:r w:rsidRPr="00AB3A2F">
        <w:rPr>
          <w:rFonts w:ascii="Allianz Sans" w:hAnsi="Allianz Sans"/>
          <w:bCs/>
          <w:color w:val="365F91" w:themeColor="accent1" w:themeShade="BF"/>
          <w:szCs w:val="20"/>
        </w:rPr>
        <w:t>Milano</w:t>
      </w:r>
      <w:r w:rsidR="00865C6A" w:rsidRPr="00AB3A2F">
        <w:rPr>
          <w:rFonts w:ascii="Allianz Sans" w:hAnsi="Allianz Sans"/>
          <w:bCs/>
          <w:color w:val="365F91" w:themeColor="accent1" w:themeShade="BF"/>
          <w:szCs w:val="20"/>
        </w:rPr>
        <w:t>,</w:t>
      </w:r>
      <w:r w:rsidRPr="00AB3A2F">
        <w:rPr>
          <w:rFonts w:ascii="Allianz Sans" w:hAnsi="Allianz Sans"/>
          <w:bCs/>
          <w:color w:val="365F91" w:themeColor="accent1" w:themeShade="BF"/>
          <w:szCs w:val="20"/>
        </w:rPr>
        <w:t xml:space="preserve"> </w:t>
      </w:r>
      <w:r w:rsidR="009246CB">
        <w:rPr>
          <w:rFonts w:ascii="Allianz Sans" w:hAnsi="Allianz Sans"/>
          <w:bCs/>
          <w:color w:val="365F91" w:themeColor="accent1" w:themeShade="BF"/>
          <w:szCs w:val="20"/>
        </w:rPr>
        <w:t>17</w:t>
      </w:r>
      <w:r w:rsidR="00F57D6D" w:rsidRPr="00AB3A2F">
        <w:rPr>
          <w:rFonts w:ascii="Allianz Sans" w:hAnsi="Allianz Sans"/>
          <w:bCs/>
          <w:color w:val="365F91" w:themeColor="accent1" w:themeShade="BF"/>
          <w:szCs w:val="20"/>
        </w:rPr>
        <w:t>-</w:t>
      </w:r>
      <w:r w:rsidR="00DC2F31" w:rsidRPr="00AB3A2F">
        <w:rPr>
          <w:rFonts w:ascii="Allianz Sans" w:hAnsi="Allianz Sans"/>
          <w:bCs/>
          <w:color w:val="365F91" w:themeColor="accent1" w:themeShade="BF"/>
          <w:szCs w:val="20"/>
        </w:rPr>
        <w:t xml:space="preserve">22 </w:t>
      </w:r>
      <w:proofErr w:type="gramStart"/>
      <w:r w:rsidR="00DC2F31" w:rsidRPr="00AB3A2F">
        <w:rPr>
          <w:rFonts w:ascii="Allianz Sans" w:hAnsi="Allianz Sans"/>
          <w:bCs/>
          <w:color w:val="365F91" w:themeColor="accent1" w:themeShade="BF"/>
          <w:szCs w:val="20"/>
        </w:rPr>
        <w:t>A</w:t>
      </w:r>
      <w:r w:rsidR="00DF091D" w:rsidRPr="00AB3A2F">
        <w:rPr>
          <w:rFonts w:ascii="Allianz Sans" w:hAnsi="Allianz Sans"/>
          <w:bCs/>
          <w:color w:val="365F91" w:themeColor="accent1" w:themeShade="BF"/>
          <w:szCs w:val="20"/>
        </w:rPr>
        <w:t>prile</w:t>
      </w:r>
      <w:proofErr w:type="gramEnd"/>
      <w:r w:rsidR="00DF091D" w:rsidRPr="00AB3A2F">
        <w:rPr>
          <w:rFonts w:ascii="Allianz Sans" w:hAnsi="Allianz Sans"/>
          <w:bCs/>
          <w:color w:val="365F91" w:themeColor="accent1" w:themeShade="BF"/>
          <w:szCs w:val="20"/>
        </w:rPr>
        <w:t xml:space="preserve"> 2018</w:t>
      </w:r>
    </w:p>
    <w:p w14:paraId="5E6F8276" w14:textId="77777777" w:rsidR="002D227A" w:rsidRPr="00AB3A2F" w:rsidRDefault="009D524F" w:rsidP="004652FE">
      <w:pPr>
        <w:autoSpaceDE w:val="0"/>
        <w:autoSpaceDN w:val="0"/>
        <w:spacing w:after="0"/>
        <w:jc w:val="center"/>
        <w:rPr>
          <w:rFonts w:ascii="Allianz Sans" w:hAnsi="Allianz Sans"/>
          <w:b/>
          <w:bCs/>
          <w:color w:val="365F91" w:themeColor="accent1" w:themeShade="BF"/>
          <w:szCs w:val="20"/>
        </w:rPr>
      </w:pPr>
      <w:r w:rsidRPr="00AB3A2F">
        <w:rPr>
          <w:rFonts w:ascii="Allianz Sans" w:hAnsi="Allianz Sans"/>
          <w:b/>
          <w:bCs/>
          <w:color w:val="365F91" w:themeColor="accent1" w:themeShade="BF"/>
          <w:szCs w:val="20"/>
        </w:rPr>
        <w:t>Progetto “</w:t>
      </w:r>
      <w:proofErr w:type="spellStart"/>
      <w:r w:rsidR="002D227A" w:rsidRPr="00AB3A2F">
        <w:rPr>
          <w:rFonts w:ascii="Allianz Sans" w:hAnsi="Allianz Sans"/>
          <w:b/>
          <w:bCs/>
          <w:color w:val="365F91" w:themeColor="accent1" w:themeShade="BF"/>
          <w:szCs w:val="20"/>
        </w:rPr>
        <w:t>Furniture</w:t>
      </w:r>
      <w:r w:rsidR="002D227A" w:rsidRPr="00AB3A2F">
        <w:rPr>
          <w:rFonts w:ascii="Allianz Sans" w:hAnsi="Allianz Sans"/>
          <w:b/>
          <w:bCs/>
          <w:i/>
          <w:iCs/>
          <w:color w:val="365F91" w:themeColor="accent1" w:themeShade="BF"/>
          <w:szCs w:val="20"/>
        </w:rPr>
        <w:t>for</w:t>
      </w:r>
      <w:r w:rsidR="002D227A" w:rsidRPr="00AB3A2F">
        <w:rPr>
          <w:rFonts w:ascii="Allianz Sans" w:hAnsi="Allianz Sans"/>
          <w:b/>
          <w:bCs/>
          <w:color w:val="365F91" w:themeColor="accent1" w:themeShade="BF"/>
          <w:szCs w:val="20"/>
        </w:rPr>
        <w:t>All</w:t>
      </w:r>
      <w:proofErr w:type="spellEnd"/>
      <w:r w:rsidR="002D227A" w:rsidRPr="00AB3A2F">
        <w:rPr>
          <w:rFonts w:ascii="Allianz Sans" w:hAnsi="Allianz Sans"/>
          <w:b/>
          <w:bCs/>
          <w:color w:val="365F91" w:themeColor="accent1" w:themeShade="BF"/>
          <w:szCs w:val="20"/>
        </w:rPr>
        <w:t>!</w:t>
      </w:r>
      <w:r w:rsidRPr="00AB3A2F">
        <w:rPr>
          <w:rFonts w:ascii="Allianz Sans" w:hAnsi="Allianz Sans"/>
          <w:b/>
          <w:bCs/>
          <w:color w:val="365F91" w:themeColor="accent1" w:themeShade="BF"/>
          <w:szCs w:val="20"/>
        </w:rPr>
        <w:t>”</w:t>
      </w:r>
    </w:p>
    <w:p w14:paraId="76ECDFDA" w14:textId="77777777" w:rsidR="008329F6" w:rsidRPr="00AB3A2F" w:rsidRDefault="008329F6" w:rsidP="00E04DB8">
      <w:pPr>
        <w:autoSpaceDE w:val="0"/>
        <w:autoSpaceDN w:val="0"/>
        <w:spacing w:after="0"/>
        <w:jc w:val="both"/>
        <w:rPr>
          <w:rFonts w:ascii="Allianz Sans" w:hAnsi="Allianz Sans"/>
          <w:b/>
          <w:bCs/>
          <w:color w:val="365F91" w:themeColor="accent1" w:themeShade="BF"/>
          <w:sz w:val="20"/>
          <w:szCs w:val="20"/>
        </w:rPr>
      </w:pPr>
    </w:p>
    <w:p w14:paraId="7854991D" w14:textId="3F89C42B" w:rsidR="002D227A" w:rsidRPr="00AB3A2F" w:rsidRDefault="00926D3A" w:rsidP="004652FE">
      <w:pPr>
        <w:autoSpaceDE w:val="0"/>
        <w:autoSpaceDN w:val="0"/>
        <w:spacing w:after="0"/>
        <w:jc w:val="center"/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</w:pPr>
      <w:r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t>Un team multidisciplinare guidato da architetti e</w:t>
      </w:r>
      <w:r w:rsidR="00436E1A"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t xml:space="preserve"> designer</w:t>
      </w:r>
      <w:r w:rsidR="009D524F"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t xml:space="preserve">, </w:t>
      </w:r>
      <w:r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t>sostenuti da</w:t>
      </w:r>
      <w:r w:rsidR="00E04DB8"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t>lla</w:t>
      </w:r>
      <w:r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t xml:space="preserve"> Fondazione Allianz UMANA MENTE, presenta un lavoro d’indagine e progettuale, volto a</w:t>
      </w:r>
      <w:r w:rsidR="009D524F"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t xml:space="preserve"> trasformare</w:t>
      </w:r>
      <w:r w:rsidR="001E569C"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t xml:space="preserve"> </w:t>
      </w:r>
      <w:r w:rsidR="00E04DB8"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t>spazi</w:t>
      </w:r>
      <w:r w:rsidR="009D524F"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t xml:space="preserve"> di isolamento in teatri di dignità</w:t>
      </w:r>
      <w:r w:rsidR="00F42EC8"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t>.</w:t>
      </w:r>
      <w:r w:rsidR="00F42EC8" w:rsidRPr="00AB3A2F">
        <w:rPr>
          <w:rFonts w:ascii="Allianz Sans" w:hAnsi="Allianz Sans"/>
          <w:b/>
          <w:i/>
          <w:iCs/>
          <w:color w:val="365F91" w:themeColor="accent1" w:themeShade="BF"/>
          <w:sz w:val="20"/>
          <w:szCs w:val="20"/>
        </w:rPr>
        <w:br/>
      </w:r>
      <w:r w:rsidR="009D524F" w:rsidRPr="00AB3A2F">
        <w:rPr>
          <w:rFonts w:ascii="Allianz Sans" w:hAnsi="Allianz Sans"/>
          <w:b/>
          <w:i/>
          <w:color w:val="365F91" w:themeColor="accent1" w:themeShade="BF"/>
          <w:sz w:val="20"/>
          <w:szCs w:val="20"/>
        </w:rPr>
        <w:t>Una reale possibilità per tutti i luoghi in cui ci si può tr</w:t>
      </w:r>
      <w:r w:rsidR="00305C6F" w:rsidRPr="00AB3A2F">
        <w:rPr>
          <w:rFonts w:ascii="Allianz Sans" w:hAnsi="Allianz Sans"/>
          <w:b/>
          <w:i/>
          <w:color w:val="365F91" w:themeColor="accent1" w:themeShade="BF"/>
          <w:sz w:val="20"/>
          <w:szCs w:val="20"/>
        </w:rPr>
        <w:t>ovare contro la propria volontà.</w:t>
      </w:r>
    </w:p>
    <w:p w14:paraId="6082F587" w14:textId="77777777" w:rsidR="009D524F" w:rsidRPr="004652FE" w:rsidRDefault="009D524F" w:rsidP="00E04DB8">
      <w:pPr>
        <w:autoSpaceDE w:val="0"/>
        <w:autoSpaceDN w:val="0"/>
        <w:spacing w:after="0"/>
        <w:jc w:val="both"/>
        <w:rPr>
          <w:rFonts w:ascii="Allianz Sans" w:hAnsi="Allianz Sans"/>
          <w:sz w:val="20"/>
          <w:szCs w:val="20"/>
        </w:rPr>
      </w:pPr>
    </w:p>
    <w:p w14:paraId="1B122FF6" w14:textId="77777777" w:rsidR="009D524F" w:rsidRPr="004652FE" w:rsidRDefault="009D524F" w:rsidP="00E04DB8">
      <w:pPr>
        <w:autoSpaceDE w:val="0"/>
        <w:autoSpaceDN w:val="0"/>
        <w:spacing w:after="0"/>
        <w:jc w:val="both"/>
        <w:rPr>
          <w:rFonts w:ascii="Allianz Sans" w:hAnsi="Allianz Sans"/>
          <w:sz w:val="20"/>
          <w:szCs w:val="20"/>
        </w:rPr>
      </w:pPr>
    </w:p>
    <w:p w14:paraId="23C6A3C5" w14:textId="77777777" w:rsidR="002D227A" w:rsidRPr="004652FE" w:rsidRDefault="002D227A" w:rsidP="00E04DB8">
      <w:pPr>
        <w:autoSpaceDE w:val="0"/>
        <w:autoSpaceDN w:val="0"/>
        <w:spacing w:after="0"/>
        <w:jc w:val="both"/>
        <w:rPr>
          <w:rFonts w:ascii="Allianz Sans" w:hAnsi="Allianz Sans"/>
          <w:sz w:val="20"/>
          <w:szCs w:val="20"/>
        </w:rPr>
      </w:pPr>
      <w:r w:rsidRPr="004652FE">
        <w:rPr>
          <w:rFonts w:ascii="Allianz Sans" w:hAnsi="Allianz Sans"/>
          <w:sz w:val="20"/>
          <w:szCs w:val="20"/>
        </w:rPr>
        <w:t xml:space="preserve">Può il design aiutare a superare situazioni di disagio o costrizione? Come vive chi non ha scelto il proprio ambiente, non lo può cambiare e non può uscirne? Queste le domande di un gruppo di architetti milanesi che hanno </w:t>
      </w:r>
      <w:r w:rsidR="00926D3A" w:rsidRPr="004652FE">
        <w:rPr>
          <w:rFonts w:ascii="Allianz Sans" w:hAnsi="Allianz Sans"/>
          <w:sz w:val="20"/>
          <w:szCs w:val="20"/>
        </w:rPr>
        <w:t>avviato</w:t>
      </w:r>
      <w:r w:rsidRPr="004652FE">
        <w:rPr>
          <w:rFonts w:ascii="Allianz Sans" w:hAnsi="Allianz Sans"/>
          <w:sz w:val="20"/>
          <w:szCs w:val="20"/>
        </w:rPr>
        <w:t xml:space="preserve"> un dialogo e un confronto con la Fondazione Allianz UMANA MENTE</w:t>
      </w:r>
      <w:r w:rsidR="00926D3A" w:rsidRPr="004652FE">
        <w:rPr>
          <w:rFonts w:ascii="Allianz Sans" w:hAnsi="Allianz Sans"/>
          <w:sz w:val="20"/>
          <w:szCs w:val="20"/>
        </w:rPr>
        <w:t>,</w:t>
      </w:r>
      <w:r w:rsidRPr="004652FE">
        <w:rPr>
          <w:rFonts w:ascii="Allianz Sans" w:hAnsi="Allianz Sans"/>
          <w:sz w:val="20"/>
          <w:szCs w:val="20"/>
        </w:rPr>
        <w:t xml:space="preserve"> </w:t>
      </w:r>
      <w:r w:rsidR="00926D3A" w:rsidRPr="004652FE">
        <w:rPr>
          <w:rFonts w:ascii="Allianz Sans" w:hAnsi="Allianz Sans"/>
          <w:sz w:val="20"/>
          <w:szCs w:val="20"/>
        </w:rPr>
        <w:t>dando vita al progetto “</w:t>
      </w:r>
      <w:proofErr w:type="spellStart"/>
      <w:r w:rsidR="00926D3A" w:rsidRPr="004652FE">
        <w:rPr>
          <w:rFonts w:ascii="Allianz Sans" w:hAnsi="Allianz Sans"/>
          <w:sz w:val="20"/>
          <w:szCs w:val="20"/>
        </w:rPr>
        <w:t>Furniture</w:t>
      </w:r>
      <w:r w:rsidR="00926D3A" w:rsidRPr="004652FE">
        <w:rPr>
          <w:rFonts w:ascii="Allianz Sans" w:hAnsi="Allianz Sans"/>
          <w:i/>
          <w:iCs/>
          <w:sz w:val="20"/>
          <w:szCs w:val="20"/>
        </w:rPr>
        <w:t>for</w:t>
      </w:r>
      <w:r w:rsidR="00926D3A" w:rsidRPr="004652FE">
        <w:rPr>
          <w:rFonts w:ascii="Allianz Sans" w:hAnsi="Allianz Sans"/>
          <w:sz w:val="20"/>
          <w:szCs w:val="20"/>
        </w:rPr>
        <w:t>All</w:t>
      </w:r>
      <w:proofErr w:type="spellEnd"/>
      <w:r w:rsidR="00926D3A" w:rsidRPr="004652FE">
        <w:rPr>
          <w:rFonts w:ascii="Allianz Sans" w:hAnsi="Allianz Sans"/>
          <w:sz w:val="20"/>
          <w:szCs w:val="20"/>
        </w:rPr>
        <w:t xml:space="preserve">!” </w:t>
      </w:r>
      <w:r w:rsidRPr="004652FE">
        <w:rPr>
          <w:rFonts w:ascii="Allianz Sans" w:hAnsi="Allianz Sans"/>
          <w:sz w:val="20"/>
          <w:szCs w:val="20"/>
        </w:rPr>
        <w:t xml:space="preserve">con l’intento di riprogettare gli spazi della quotidianità dei soggetti più fragili della nostra società: </w:t>
      </w:r>
      <w:r w:rsidR="009D524F" w:rsidRPr="004652FE">
        <w:rPr>
          <w:rFonts w:ascii="Allianz Sans" w:hAnsi="Allianz Sans"/>
          <w:sz w:val="20"/>
          <w:szCs w:val="20"/>
        </w:rPr>
        <w:t>come i</w:t>
      </w:r>
      <w:r w:rsidRPr="004652FE">
        <w:rPr>
          <w:rFonts w:ascii="Allianz Sans" w:hAnsi="Allianz Sans"/>
          <w:sz w:val="20"/>
          <w:szCs w:val="20"/>
        </w:rPr>
        <w:t xml:space="preserve"> bambini che</w:t>
      </w:r>
      <w:r w:rsidR="00865C6A" w:rsidRPr="004652FE">
        <w:rPr>
          <w:rFonts w:ascii="Allianz Sans" w:hAnsi="Allianz Sans"/>
          <w:sz w:val="20"/>
          <w:szCs w:val="20"/>
        </w:rPr>
        <w:t xml:space="preserve"> </w:t>
      </w:r>
      <w:r w:rsidRPr="004652FE">
        <w:rPr>
          <w:rFonts w:ascii="Allianz Sans" w:hAnsi="Allianz Sans"/>
          <w:sz w:val="20"/>
          <w:szCs w:val="20"/>
        </w:rPr>
        <w:t>devono restare</w:t>
      </w:r>
      <w:r w:rsidR="004F7986" w:rsidRPr="004652FE">
        <w:rPr>
          <w:rFonts w:ascii="Allianz Sans" w:hAnsi="Allianz Sans"/>
          <w:sz w:val="20"/>
          <w:szCs w:val="20"/>
        </w:rPr>
        <w:t xml:space="preserve"> nelle carceri</w:t>
      </w:r>
      <w:r w:rsidRPr="004652FE">
        <w:rPr>
          <w:rFonts w:ascii="Allianz Sans" w:hAnsi="Allianz Sans"/>
          <w:sz w:val="20"/>
          <w:szCs w:val="20"/>
        </w:rPr>
        <w:t xml:space="preserve"> insieme alle loro madri condannate per un reato. </w:t>
      </w:r>
    </w:p>
    <w:p w14:paraId="16858746" w14:textId="77777777" w:rsidR="009D524F" w:rsidRPr="004652FE" w:rsidRDefault="009D524F" w:rsidP="00E04DB8">
      <w:pPr>
        <w:autoSpaceDE w:val="0"/>
        <w:autoSpaceDN w:val="0"/>
        <w:spacing w:after="0"/>
        <w:jc w:val="both"/>
        <w:rPr>
          <w:rFonts w:ascii="Allianz Sans" w:hAnsi="Allianz Sans"/>
          <w:sz w:val="20"/>
          <w:szCs w:val="20"/>
        </w:rPr>
      </w:pPr>
    </w:p>
    <w:p w14:paraId="1BA33F94" w14:textId="5349AD81" w:rsidR="00865C6A" w:rsidRPr="004652FE" w:rsidRDefault="002759BB" w:rsidP="00E04DB8">
      <w:pPr>
        <w:autoSpaceDE w:val="0"/>
        <w:autoSpaceDN w:val="0"/>
        <w:spacing w:after="0"/>
        <w:jc w:val="both"/>
        <w:rPr>
          <w:rFonts w:ascii="Allianz Sans" w:hAnsi="Allianz Sans"/>
          <w:sz w:val="20"/>
          <w:szCs w:val="20"/>
        </w:rPr>
      </w:pPr>
      <w:r w:rsidRPr="004652FE">
        <w:rPr>
          <w:rFonts w:ascii="Allianz Sans" w:hAnsi="Allianz Sans"/>
          <w:sz w:val="20"/>
          <w:szCs w:val="20"/>
        </w:rPr>
        <w:t xml:space="preserve">Questa iniziativa </w:t>
      </w:r>
      <w:r w:rsidR="002D227A" w:rsidRPr="004652FE">
        <w:rPr>
          <w:rFonts w:ascii="Allianz Sans" w:hAnsi="Allianz Sans"/>
          <w:sz w:val="20"/>
          <w:szCs w:val="20"/>
        </w:rPr>
        <w:t>nasce dal desiderio di utilizzare il design come strumento per una progettazione inclusiva, nell’auspicio che i bambini non debbano mai più restare in strutture carcerarie tradizionali</w:t>
      </w:r>
      <w:r w:rsidR="00F42EC8" w:rsidRPr="004652FE">
        <w:rPr>
          <w:rFonts w:ascii="Allianz Sans" w:hAnsi="Allianz Sans"/>
          <w:sz w:val="20"/>
          <w:szCs w:val="20"/>
        </w:rPr>
        <w:t>,</w:t>
      </w:r>
      <w:r w:rsidR="002D227A" w:rsidRPr="004652FE">
        <w:rPr>
          <w:rFonts w:ascii="Allianz Sans" w:hAnsi="Allianz Sans"/>
          <w:sz w:val="20"/>
          <w:szCs w:val="20"/>
        </w:rPr>
        <w:t xml:space="preserve"> insieme alle loro madri. </w:t>
      </w:r>
      <w:r w:rsidR="00C4749F">
        <w:rPr>
          <w:rFonts w:ascii="Allianz Sans" w:hAnsi="Allianz Sans"/>
          <w:sz w:val="20"/>
          <w:szCs w:val="20"/>
        </w:rPr>
        <w:t>Grazie al lavoro di falegnamerie sociali, l</w:t>
      </w:r>
      <w:r w:rsidR="002D227A" w:rsidRPr="004652FE">
        <w:rPr>
          <w:rFonts w:ascii="Allianz Sans" w:hAnsi="Allianz Sans"/>
          <w:sz w:val="20"/>
          <w:szCs w:val="20"/>
        </w:rPr>
        <w:t>’obiet</w:t>
      </w:r>
      <w:r w:rsidRPr="004652FE">
        <w:rPr>
          <w:rFonts w:ascii="Allianz Sans" w:hAnsi="Allianz Sans"/>
          <w:sz w:val="20"/>
          <w:szCs w:val="20"/>
        </w:rPr>
        <w:t xml:space="preserve">tivo </w:t>
      </w:r>
      <w:r w:rsidR="00DC2F31">
        <w:rPr>
          <w:rFonts w:ascii="Allianz Sans" w:hAnsi="Allianz Sans"/>
          <w:sz w:val="20"/>
          <w:szCs w:val="20"/>
        </w:rPr>
        <w:t>è</w:t>
      </w:r>
      <w:r w:rsidR="002D227A" w:rsidRPr="004652FE">
        <w:rPr>
          <w:rFonts w:ascii="Allianz Sans" w:hAnsi="Allianz Sans"/>
          <w:sz w:val="20"/>
          <w:szCs w:val="20"/>
        </w:rPr>
        <w:t xml:space="preserve"> </w:t>
      </w:r>
      <w:r w:rsidR="00C4749F">
        <w:rPr>
          <w:rFonts w:ascii="Allianz Sans" w:hAnsi="Allianz Sans"/>
          <w:sz w:val="20"/>
          <w:szCs w:val="20"/>
        </w:rPr>
        <w:t xml:space="preserve">di </w:t>
      </w:r>
      <w:r w:rsidR="00F42EC8" w:rsidRPr="004652FE">
        <w:rPr>
          <w:rFonts w:ascii="Allianz Sans" w:hAnsi="Allianz Sans"/>
          <w:sz w:val="20"/>
          <w:szCs w:val="20"/>
        </w:rPr>
        <w:t>disegnare</w:t>
      </w:r>
      <w:r w:rsidR="00F57D6D" w:rsidRPr="004652FE">
        <w:rPr>
          <w:rFonts w:ascii="Allianz Sans" w:hAnsi="Allianz Sans"/>
          <w:sz w:val="20"/>
          <w:szCs w:val="20"/>
        </w:rPr>
        <w:t xml:space="preserve"> </w:t>
      </w:r>
      <w:r w:rsidR="00865C6A" w:rsidRPr="004652FE">
        <w:rPr>
          <w:rFonts w:ascii="Allianz Sans" w:hAnsi="Allianz Sans"/>
          <w:sz w:val="20"/>
          <w:szCs w:val="20"/>
        </w:rPr>
        <w:t>e realizzare</w:t>
      </w:r>
      <w:r w:rsidR="00C4749F">
        <w:rPr>
          <w:rFonts w:ascii="Allianz Sans" w:hAnsi="Allianz Sans"/>
          <w:sz w:val="20"/>
          <w:szCs w:val="20"/>
        </w:rPr>
        <w:t xml:space="preserve"> </w:t>
      </w:r>
      <w:r w:rsidR="00865C6A" w:rsidRPr="004652FE">
        <w:rPr>
          <w:rFonts w:ascii="Allianz Sans" w:hAnsi="Allianz Sans"/>
          <w:sz w:val="20"/>
          <w:szCs w:val="20"/>
        </w:rPr>
        <w:t xml:space="preserve">un arredamento in plastica riciclata adattabile e capace di </w:t>
      </w:r>
      <w:r w:rsidR="002D227A" w:rsidRPr="004652FE">
        <w:rPr>
          <w:rFonts w:ascii="Allianz Sans" w:hAnsi="Allianz Sans"/>
          <w:sz w:val="20"/>
          <w:szCs w:val="20"/>
        </w:rPr>
        <w:t xml:space="preserve">ripensare le </w:t>
      </w:r>
      <w:r w:rsidR="00865C6A" w:rsidRPr="004652FE">
        <w:rPr>
          <w:rFonts w:ascii="Allianz Sans" w:hAnsi="Allianz Sans"/>
          <w:sz w:val="20"/>
          <w:szCs w:val="20"/>
        </w:rPr>
        <w:t xml:space="preserve">condizioni abitative di chi, minore o non, è costretto a vivere in contesti di recupero o reclusione. </w:t>
      </w:r>
    </w:p>
    <w:p w14:paraId="60CADE9D" w14:textId="77777777" w:rsidR="00865C6A" w:rsidRPr="004652FE" w:rsidRDefault="00865C6A" w:rsidP="00E04DB8">
      <w:pPr>
        <w:autoSpaceDE w:val="0"/>
        <w:autoSpaceDN w:val="0"/>
        <w:spacing w:after="0"/>
        <w:jc w:val="both"/>
        <w:rPr>
          <w:rFonts w:ascii="Allianz Sans" w:hAnsi="Allianz Sans"/>
          <w:sz w:val="20"/>
          <w:szCs w:val="20"/>
        </w:rPr>
      </w:pPr>
    </w:p>
    <w:p w14:paraId="61CB22AC" w14:textId="0FC63D35" w:rsidR="00865C6A" w:rsidRPr="004652FE" w:rsidRDefault="00865C6A" w:rsidP="00E04DB8">
      <w:pPr>
        <w:autoSpaceDE w:val="0"/>
        <w:autoSpaceDN w:val="0"/>
        <w:spacing w:after="0"/>
        <w:jc w:val="both"/>
        <w:rPr>
          <w:rFonts w:ascii="Allianz Sans" w:hAnsi="Allianz Sans"/>
          <w:sz w:val="20"/>
          <w:szCs w:val="20"/>
        </w:rPr>
      </w:pPr>
      <w:r w:rsidRPr="004652FE">
        <w:rPr>
          <w:rFonts w:ascii="Allianz Sans" w:hAnsi="Allianz Sans"/>
          <w:sz w:val="20"/>
          <w:szCs w:val="20"/>
        </w:rPr>
        <w:t>Il risultato di questa p</w:t>
      </w:r>
      <w:r w:rsidR="00F42EC8" w:rsidRPr="004652FE">
        <w:rPr>
          <w:rFonts w:ascii="Allianz Sans" w:hAnsi="Allianz Sans"/>
          <w:sz w:val="20"/>
          <w:szCs w:val="20"/>
        </w:rPr>
        <w:t>rogettazione sarà esposto dal 1</w:t>
      </w:r>
      <w:r w:rsidR="009246CB">
        <w:rPr>
          <w:rFonts w:ascii="Allianz Sans" w:hAnsi="Allianz Sans"/>
          <w:sz w:val="20"/>
          <w:szCs w:val="20"/>
        </w:rPr>
        <w:t>7</w:t>
      </w:r>
      <w:r w:rsidR="00DC2F31">
        <w:rPr>
          <w:rFonts w:ascii="Allianz Sans" w:hAnsi="Allianz Sans"/>
          <w:sz w:val="20"/>
          <w:szCs w:val="20"/>
        </w:rPr>
        <w:t xml:space="preserve"> al 22 A</w:t>
      </w:r>
      <w:r w:rsidRPr="004652FE">
        <w:rPr>
          <w:rFonts w:ascii="Allianz Sans" w:hAnsi="Allianz Sans"/>
          <w:sz w:val="20"/>
          <w:szCs w:val="20"/>
        </w:rPr>
        <w:t>prile in occasione del</w:t>
      </w:r>
      <w:r w:rsidR="00E04DB8" w:rsidRPr="004652FE">
        <w:rPr>
          <w:rFonts w:ascii="Allianz Sans" w:hAnsi="Allianz Sans"/>
          <w:sz w:val="20"/>
          <w:szCs w:val="20"/>
        </w:rPr>
        <w:t xml:space="preserve"> </w:t>
      </w:r>
      <w:proofErr w:type="spellStart"/>
      <w:r w:rsidR="00E04DB8" w:rsidRPr="004652FE">
        <w:rPr>
          <w:rFonts w:ascii="Allianz Sans" w:hAnsi="Allianz Sans"/>
          <w:sz w:val="20"/>
          <w:szCs w:val="20"/>
        </w:rPr>
        <w:t>Fuorisalone</w:t>
      </w:r>
      <w:proofErr w:type="spellEnd"/>
      <w:r w:rsidR="00E04DB8" w:rsidRPr="004652FE">
        <w:rPr>
          <w:rFonts w:ascii="Allianz Sans" w:hAnsi="Allianz Sans"/>
          <w:sz w:val="20"/>
          <w:szCs w:val="20"/>
        </w:rPr>
        <w:t xml:space="preserve"> 2018 nella mostra </w:t>
      </w:r>
      <w:r w:rsidRPr="004652FE">
        <w:rPr>
          <w:rFonts w:ascii="Allianz Sans" w:hAnsi="Allianz Sans"/>
          <w:i/>
          <w:sz w:val="20"/>
          <w:szCs w:val="20"/>
        </w:rPr>
        <w:t>Stanze sospese</w:t>
      </w:r>
      <w:r w:rsidRPr="004652FE">
        <w:rPr>
          <w:rFonts w:ascii="Allianz Sans" w:hAnsi="Allianz Sans"/>
          <w:sz w:val="20"/>
          <w:szCs w:val="20"/>
        </w:rPr>
        <w:t xml:space="preserve"> presso il SIAM in via Santa Marta</w:t>
      </w:r>
      <w:r w:rsidR="00A920FB" w:rsidRPr="004652FE">
        <w:rPr>
          <w:rFonts w:ascii="Allianz Sans" w:hAnsi="Allianz Sans"/>
          <w:sz w:val="20"/>
          <w:szCs w:val="20"/>
        </w:rPr>
        <w:t xml:space="preserve"> </w:t>
      </w:r>
      <w:r w:rsidRPr="004652FE">
        <w:rPr>
          <w:rFonts w:ascii="Allianz Sans" w:hAnsi="Allianz Sans"/>
          <w:sz w:val="20"/>
          <w:szCs w:val="20"/>
        </w:rPr>
        <w:t>18 a Milano</w:t>
      </w:r>
      <w:r w:rsidR="00790F4F" w:rsidRPr="004652FE">
        <w:rPr>
          <w:rFonts w:ascii="Allianz Sans" w:hAnsi="Allianz Sans"/>
          <w:sz w:val="20"/>
          <w:szCs w:val="20"/>
        </w:rPr>
        <w:t>, cuore del distretto 5</w:t>
      </w:r>
      <w:r w:rsidR="00B37103">
        <w:rPr>
          <w:rFonts w:ascii="Allianz Sans" w:hAnsi="Allianz Sans"/>
          <w:sz w:val="20"/>
          <w:szCs w:val="20"/>
        </w:rPr>
        <w:t>VIE</w:t>
      </w:r>
      <w:r w:rsidR="00790F4F" w:rsidRPr="004652FE">
        <w:rPr>
          <w:rFonts w:ascii="Allianz Sans" w:hAnsi="Allianz Sans"/>
          <w:sz w:val="20"/>
          <w:szCs w:val="20"/>
        </w:rPr>
        <w:t xml:space="preserve"> </w:t>
      </w:r>
      <w:proofErr w:type="spellStart"/>
      <w:r w:rsidR="00790F4F" w:rsidRPr="004652FE">
        <w:rPr>
          <w:rFonts w:ascii="Allianz Sans" w:hAnsi="Allianz Sans"/>
          <w:sz w:val="20"/>
          <w:szCs w:val="20"/>
        </w:rPr>
        <w:t>A</w:t>
      </w:r>
      <w:r w:rsidR="00B37103">
        <w:rPr>
          <w:rFonts w:ascii="Allianz Sans" w:hAnsi="Allianz Sans"/>
          <w:sz w:val="20"/>
          <w:szCs w:val="20"/>
        </w:rPr>
        <w:t>rt</w:t>
      </w:r>
      <w:r w:rsidR="00790F4F" w:rsidRPr="004652FE">
        <w:rPr>
          <w:rFonts w:ascii="Allianz Sans" w:hAnsi="Allianz Sans"/>
          <w:sz w:val="20"/>
          <w:szCs w:val="20"/>
        </w:rPr>
        <w:t>+D</w:t>
      </w:r>
      <w:r w:rsidR="00B37103">
        <w:rPr>
          <w:rFonts w:ascii="Allianz Sans" w:hAnsi="Allianz Sans"/>
          <w:sz w:val="20"/>
          <w:szCs w:val="20"/>
        </w:rPr>
        <w:t>esign</w:t>
      </w:r>
      <w:proofErr w:type="spellEnd"/>
      <w:r w:rsidRPr="004652FE">
        <w:rPr>
          <w:rFonts w:ascii="Allianz Sans" w:hAnsi="Allianz Sans"/>
          <w:sz w:val="20"/>
          <w:szCs w:val="20"/>
        </w:rPr>
        <w:t xml:space="preserve">. Un percorso didattico in cui sono riprodotte una stanza dell’ICAM - Istituto di </w:t>
      </w:r>
      <w:r w:rsidR="00F57D6D" w:rsidRPr="004652FE">
        <w:rPr>
          <w:rFonts w:ascii="Allianz Sans" w:hAnsi="Allianz Sans"/>
          <w:sz w:val="20"/>
          <w:szCs w:val="20"/>
        </w:rPr>
        <w:t>Custodia Attenuata per le Madri</w:t>
      </w:r>
      <w:r w:rsidRPr="004652FE">
        <w:rPr>
          <w:rFonts w:ascii="Allianz Sans" w:hAnsi="Allianz Sans"/>
          <w:sz w:val="20"/>
          <w:szCs w:val="20"/>
        </w:rPr>
        <w:t xml:space="preserve"> di Milano </w:t>
      </w:r>
      <w:r w:rsidR="00F42EC8" w:rsidRPr="004652FE">
        <w:rPr>
          <w:rFonts w:ascii="Allianz Sans" w:hAnsi="Allianz Sans"/>
          <w:sz w:val="20"/>
          <w:szCs w:val="20"/>
        </w:rPr>
        <w:t xml:space="preserve">- </w:t>
      </w:r>
      <w:r w:rsidRPr="004652FE">
        <w:rPr>
          <w:rFonts w:ascii="Allianz Sans" w:hAnsi="Allianz Sans"/>
          <w:sz w:val="20"/>
          <w:szCs w:val="20"/>
        </w:rPr>
        <w:t>e una del carcere di Opera</w:t>
      </w:r>
      <w:r w:rsidR="00F42EC8" w:rsidRPr="004652FE">
        <w:rPr>
          <w:rFonts w:ascii="Allianz Sans" w:hAnsi="Allianz Sans"/>
          <w:sz w:val="20"/>
          <w:szCs w:val="20"/>
        </w:rPr>
        <w:t>,</w:t>
      </w:r>
      <w:r w:rsidRPr="004652FE">
        <w:rPr>
          <w:rFonts w:ascii="Allianz Sans" w:hAnsi="Allianz Sans"/>
          <w:sz w:val="20"/>
          <w:szCs w:val="20"/>
        </w:rPr>
        <w:t xml:space="preserve"> così come sono ora e come diverrebbero una volta allestite con gli arredi di “</w:t>
      </w:r>
      <w:proofErr w:type="spellStart"/>
      <w:r w:rsidRPr="004652FE">
        <w:rPr>
          <w:rFonts w:ascii="Allianz Sans" w:hAnsi="Allianz Sans"/>
          <w:sz w:val="20"/>
          <w:szCs w:val="20"/>
        </w:rPr>
        <w:t>Furniture</w:t>
      </w:r>
      <w:r w:rsidRPr="004652FE">
        <w:rPr>
          <w:rFonts w:ascii="Allianz Sans" w:hAnsi="Allianz Sans"/>
          <w:i/>
          <w:iCs/>
          <w:sz w:val="20"/>
          <w:szCs w:val="20"/>
        </w:rPr>
        <w:t>for</w:t>
      </w:r>
      <w:r w:rsidRPr="004652FE">
        <w:rPr>
          <w:rFonts w:ascii="Allianz Sans" w:hAnsi="Allianz Sans"/>
          <w:sz w:val="20"/>
          <w:szCs w:val="20"/>
        </w:rPr>
        <w:t>All</w:t>
      </w:r>
      <w:proofErr w:type="spellEnd"/>
      <w:r w:rsidRPr="004652FE">
        <w:rPr>
          <w:rFonts w:ascii="Allianz Sans" w:hAnsi="Allianz Sans"/>
          <w:sz w:val="20"/>
          <w:szCs w:val="20"/>
        </w:rPr>
        <w:t>!”.</w:t>
      </w:r>
    </w:p>
    <w:p w14:paraId="48FE0111" w14:textId="77777777" w:rsidR="002D227A" w:rsidRPr="004652FE" w:rsidRDefault="002D227A" w:rsidP="00E04DB8">
      <w:pPr>
        <w:autoSpaceDE w:val="0"/>
        <w:autoSpaceDN w:val="0"/>
        <w:spacing w:after="0"/>
        <w:jc w:val="both"/>
        <w:rPr>
          <w:rFonts w:ascii="Allianz Sans" w:hAnsi="Allianz Sans"/>
          <w:sz w:val="20"/>
          <w:szCs w:val="20"/>
        </w:rPr>
      </w:pPr>
    </w:p>
    <w:p w14:paraId="359CE6FC" w14:textId="0A1977AB" w:rsidR="00790F4F" w:rsidRPr="004652FE" w:rsidRDefault="00E04DB8" w:rsidP="00A22B13">
      <w:pPr>
        <w:autoSpaceDE w:val="0"/>
        <w:autoSpaceDN w:val="0"/>
        <w:spacing w:after="0"/>
        <w:jc w:val="both"/>
        <w:rPr>
          <w:rFonts w:ascii="Allianz Sans" w:hAnsi="Allianz Sans"/>
          <w:sz w:val="20"/>
          <w:szCs w:val="20"/>
        </w:rPr>
      </w:pPr>
      <w:r w:rsidRPr="004652FE">
        <w:rPr>
          <w:rFonts w:ascii="Allianz Sans" w:hAnsi="Allianz Sans"/>
          <w:sz w:val="20"/>
          <w:szCs w:val="20"/>
        </w:rPr>
        <w:t>“</w:t>
      </w:r>
      <w:r w:rsidR="00790F4F" w:rsidRPr="004652FE">
        <w:rPr>
          <w:rFonts w:ascii="Allianz Sans" w:hAnsi="Allianz Sans"/>
          <w:sz w:val="20"/>
          <w:szCs w:val="20"/>
        </w:rPr>
        <w:t>Abbiamo colto con entusiasmo la freschezza di giovani designer interessati al mondo di chi viene allontanato dalla società</w:t>
      </w:r>
      <w:r w:rsidRPr="004652FE">
        <w:rPr>
          <w:rFonts w:ascii="Allianz Sans" w:hAnsi="Allianz Sans"/>
          <w:sz w:val="20"/>
          <w:szCs w:val="20"/>
        </w:rPr>
        <w:t xml:space="preserve"> – </w:t>
      </w:r>
      <w:r w:rsidR="00790F4F" w:rsidRPr="004652FE">
        <w:rPr>
          <w:rFonts w:ascii="Allianz Sans" w:hAnsi="Allianz Sans"/>
          <w:sz w:val="20"/>
          <w:szCs w:val="20"/>
        </w:rPr>
        <w:t>commentano Giacinto Siciliano e Silvio Di Gregorio</w:t>
      </w:r>
      <w:r w:rsidRPr="004652FE">
        <w:rPr>
          <w:rFonts w:ascii="Allianz Sans" w:hAnsi="Allianz Sans"/>
          <w:sz w:val="20"/>
          <w:szCs w:val="20"/>
        </w:rPr>
        <w:t>,</w:t>
      </w:r>
      <w:r w:rsidR="00790F4F" w:rsidRPr="004652FE">
        <w:rPr>
          <w:rFonts w:ascii="Allianz Sans" w:hAnsi="Allianz Sans"/>
          <w:sz w:val="20"/>
          <w:szCs w:val="20"/>
        </w:rPr>
        <w:t xml:space="preserve"> Direttori rispettivamente delle case di reclusione di San Vittore e di Opera. </w:t>
      </w:r>
      <w:r w:rsidRPr="004652FE">
        <w:rPr>
          <w:rFonts w:ascii="Allianz Sans" w:hAnsi="Allianz Sans"/>
          <w:sz w:val="20"/>
          <w:szCs w:val="20"/>
        </w:rPr>
        <w:t>“</w:t>
      </w:r>
      <w:r w:rsidR="00790F4F" w:rsidRPr="004652FE">
        <w:rPr>
          <w:rFonts w:ascii="Allianz Sans" w:hAnsi="Allianz Sans"/>
          <w:sz w:val="20"/>
          <w:szCs w:val="20"/>
        </w:rPr>
        <w:t>Gli scambi con il mondo esterno sono molto utili per tutti e speriamo che il progetto non si fermi ai prototipi, ma veda la produzione e l’installazione nelle celle e in tutte quelle aree ricreative che necessitano di arredi mobili e flessibili</w:t>
      </w:r>
      <w:r w:rsidRPr="004652FE">
        <w:rPr>
          <w:rFonts w:ascii="Allianz Sans" w:hAnsi="Allianz Sans"/>
          <w:sz w:val="20"/>
          <w:szCs w:val="20"/>
        </w:rPr>
        <w:t>”</w:t>
      </w:r>
      <w:r w:rsidR="00790F4F" w:rsidRPr="004652FE">
        <w:rPr>
          <w:rFonts w:ascii="Allianz Sans" w:hAnsi="Allianz Sans"/>
          <w:sz w:val="20"/>
          <w:szCs w:val="20"/>
        </w:rPr>
        <w:t>.</w:t>
      </w:r>
    </w:p>
    <w:p w14:paraId="7856D100" w14:textId="77777777" w:rsidR="00790F4F" w:rsidRPr="004652FE" w:rsidRDefault="00790F4F" w:rsidP="00E04DB8">
      <w:pPr>
        <w:autoSpaceDE w:val="0"/>
        <w:autoSpaceDN w:val="0"/>
        <w:spacing w:after="0"/>
        <w:jc w:val="both"/>
        <w:rPr>
          <w:rFonts w:ascii="Allianz Sans" w:hAnsi="Allianz Sans"/>
          <w:sz w:val="20"/>
          <w:szCs w:val="20"/>
        </w:rPr>
      </w:pPr>
    </w:p>
    <w:p w14:paraId="6F8143CE" w14:textId="64B30C71" w:rsidR="00B37103" w:rsidRPr="00B37103" w:rsidRDefault="009D524F" w:rsidP="009246CB">
      <w:pPr>
        <w:autoSpaceDE w:val="0"/>
        <w:autoSpaceDN w:val="0"/>
        <w:spacing w:after="0"/>
        <w:jc w:val="both"/>
        <w:rPr>
          <w:rFonts w:ascii="Allianz Sans" w:hAnsi="Allianz Sans"/>
          <w:sz w:val="20"/>
          <w:szCs w:val="20"/>
        </w:rPr>
      </w:pPr>
      <w:r w:rsidRPr="004652FE">
        <w:rPr>
          <w:rFonts w:ascii="Allianz Sans" w:hAnsi="Allianz Sans"/>
          <w:sz w:val="20"/>
          <w:szCs w:val="20"/>
        </w:rPr>
        <w:t xml:space="preserve">Gli arredi saranno prodotti dagli studenti e dai soggetti </w:t>
      </w:r>
      <w:r w:rsidR="00C4749F">
        <w:rPr>
          <w:rFonts w:ascii="Allianz Sans" w:hAnsi="Allianz Sans"/>
          <w:sz w:val="20"/>
          <w:szCs w:val="20"/>
        </w:rPr>
        <w:t>svantaggiati del Polo f</w:t>
      </w:r>
      <w:r w:rsidR="002D227A" w:rsidRPr="004652FE">
        <w:rPr>
          <w:rFonts w:ascii="Allianz Sans" w:hAnsi="Allianz Sans"/>
          <w:sz w:val="20"/>
          <w:szCs w:val="20"/>
        </w:rPr>
        <w:t xml:space="preserve">ormativo </w:t>
      </w:r>
      <w:r w:rsidR="004F7986" w:rsidRPr="004652FE">
        <w:rPr>
          <w:rFonts w:ascii="Allianz Sans" w:hAnsi="Allianz Sans"/>
          <w:sz w:val="20"/>
          <w:szCs w:val="20"/>
        </w:rPr>
        <w:t xml:space="preserve">Legno Arredo </w:t>
      </w:r>
      <w:r w:rsidR="00E04DB8" w:rsidRPr="004652FE">
        <w:rPr>
          <w:rFonts w:ascii="Allianz Sans" w:hAnsi="Allianz Sans"/>
          <w:sz w:val="20"/>
          <w:szCs w:val="20"/>
        </w:rPr>
        <w:t xml:space="preserve">– Fondazione ITS </w:t>
      </w:r>
      <w:r w:rsidR="004F7986" w:rsidRPr="004652FE">
        <w:rPr>
          <w:rFonts w:ascii="Allianz Sans" w:hAnsi="Allianz Sans"/>
          <w:sz w:val="20"/>
          <w:szCs w:val="20"/>
        </w:rPr>
        <w:t xml:space="preserve">Rosario Messina. Collaborano </w:t>
      </w:r>
      <w:r w:rsidR="00926D3A" w:rsidRPr="004652FE">
        <w:rPr>
          <w:rFonts w:ascii="Allianz Sans" w:hAnsi="Allianz Sans"/>
          <w:sz w:val="20"/>
          <w:szCs w:val="20"/>
        </w:rPr>
        <w:t xml:space="preserve">all’iniziativa </w:t>
      </w:r>
      <w:r w:rsidR="002D227A" w:rsidRPr="004652FE">
        <w:rPr>
          <w:rFonts w:ascii="Allianz Sans" w:hAnsi="Allianz Sans"/>
          <w:sz w:val="20"/>
          <w:szCs w:val="20"/>
        </w:rPr>
        <w:t xml:space="preserve">i laboratori </w:t>
      </w:r>
      <w:r w:rsidR="00E04DB8" w:rsidRPr="004652FE">
        <w:rPr>
          <w:rFonts w:ascii="Allianz Sans" w:hAnsi="Allianz Sans"/>
          <w:sz w:val="20"/>
          <w:szCs w:val="20"/>
        </w:rPr>
        <w:t xml:space="preserve">abilitativi </w:t>
      </w:r>
      <w:proofErr w:type="spellStart"/>
      <w:r w:rsidR="00E04DB8" w:rsidRPr="004652FE">
        <w:rPr>
          <w:rFonts w:ascii="Allianz Sans" w:hAnsi="Allianz Sans"/>
          <w:sz w:val="20"/>
          <w:szCs w:val="20"/>
        </w:rPr>
        <w:t>Arteticamente</w:t>
      </w:r>
      <w:proofErr w:type="spellEnd"/>
      <w:r w:rsidR="00E04DB8" w:rsidRPr="004652FE">
        <w:rPr>
          <w:rFonts w:ascii="Allianz Sans" w:hAnsi="Allianz Sans"/>
          <w:sz w:val="20"/>
          <w:szCs w:val="20"/>
        </w:rPr>
        <w:t xml:space="preserve"> della Fondazione </w:t>
      </w:r>
      <w:r w:rsidR="00436E1A" w:rsidRPr="004652FE">
        <w:rPr>
          <w:rFonts w:ascii="Allianz Sans" w:hAnsi="Allianz Sans"/>
          <w:sz w:val="20"/>
          <w:szCs w:val="20"/>
        </w:rPr>
        <w:t>Sacra Famiglia Onlus</w:t>
      </w:r>
      <w:r w:rsidR="002D227A" w:rsidRPr="004652FE">
        <w:rPr>
          <w:rFonts w:ascii="Allianz Sans" w:hAnsi="Allianz Sans"/>
          <w:sz w:val="20"/>
          <w:szCs w:val="20"/>
        </w:rPr>
        <w:t xml:space="preserve">, il Gruppo universitario Diritti verso il Futuro, </w:t>
      </w:r>
      <w:proofErr w:type="spellStart"/>
      <w:r w:rsidR="00917F8D" w:rsidRPr="004652FE">
        <w:rPr>
          <w:rFonts w:ascii="Allianz Sans" w:hAnsi="Allianz Sans"/>
          <w:sz w:val="20"/>
          <w:szCs w:val="20"/>
        </w:rPr>
        <w:t>Idea</w:t>
      </w:r>
      <w:r w:rsidR="009246CB">
        <w:rPr>
          <w:rFonts w:ascii="Allianz Sans" w:hAnsi="Allianz Sans"/>
          <w:sz w:val="20"/>
          <w:szCs w:val="20"/>
        </w:rPr>
        <w:t>plast</w:t>
      </w:r>
      <w:proofErr w:type="spellEnd"/>
      <w:r w:rsidR="009246CB">
        <w:rPr>
          <w:rFonts w:ascii="Allianz Sans" w:hAnsi="Allianz Sans"/>
          <w:sz w:val="20"/>
          <w:szCs w:val="20"/>
        </w:rPr>
        <w:t>,</w:t>
      </w:r>
      <w:r w:rsidR="00926D3A" w:rsidRPr="004652FE">
        <w:rPr>
          <w:rFonts w:ascii="Allianz Sans" w:hAnsi="Allianz Sans"/>
          <w:sz w:val="20"/>
          <w:szCs w:val="20"/>
        </w:rPr>
        <w:t xml:space="preserve"> </w:t>
      </w:r>
      <w:proofErr w:type="spellStart"/>
      <w:r w:rsidR="00926D3A" w:rsidRPr="004652FE">
        <w:rPr>
          <w:rFonts w:ascii="Allianz Sans" w:hAnsi="Allianz Sans"/>
          <w:sz w:val="20"/>
          <w:szCs w:val="20"/>
        </w:rPr>
        <w:t>Ma</w:t>
      </w:r>
      <w:r w:rsidR="009246CB">
        <w:rPr>
          <w:rFonts w:ascii="Allianz Sans" w:hAnsi="Allianz Sans"/>
          <w:sz w:val="20"/>
          <w:szCs w:val="20"/>
        </w:rPr>
        <w:t>ngiavacchi</w:t>
      </w:r>
      <w:proofErr w:type="spellEnd"/>
      <w:r w:rsidR="009246CB">
        <w:rPr>
          <w:rFonts w:ascii="Allianz Sans" w:hAnsi="Allianz Sans"/>
          <w:sz w:val="20"/>
          <w:szCs w:val="20"/>
        </w:rPr>
        <w:t xml:space="preserve"> </w:t>
      </w:r>
      <w:proofErr w:type="spellStart"/>
      <w:r w:rsidR="009246CB">
        <w:rPr>
          <w:rFonts w:ascii="Allianz Sans" w:hAnsi="Allianz Sans"/>
          <w:sz w:val="20"/>
          <w:szCs w:val="20"/>
        </w:rPr>
        <w:t>Pedercini</w:t>
      </w:r>
      <w:proofErr w:type="spellEnd"/>
      <w:r w:rsidR="009246CB">
        <w:rPr>
          <w:rFonts w:ascii="Allianz Sans" w:hAnsi="Allianz Sans"/>
          <w:sz w:val="20"/>
          <w:szCs w:val="20"/>
        </w:rPr>
        <w:t xml:space="preserve"> S.p.A. </w:t>
      </w:r>
      <w:r w:rsidR="00790F4F" w:rsidRPr="004652FE">
        <w:rPr>
          <w:rFonts w:ascii="Allianz Sans" w:hAnsi="Allianz Sans"/>
          <w:sz w:val="20"/>
          <w:szCs w:val="20"/>
        </w:rPr>
        <w:t xml:space="preserve">e </w:t>
      </w:r>
      <w:proofErr w:type="spellStart"/>
      <w:r w:rsidR="00790F4F" w:rsidRPr="004652FE">
        <w:rPr>
          <w:rFonts w:ascii="Allianz Sans" w:hAnsi="Allianz Sans"/>
          <w:sz w:val="20"/>
          <w:szCs w:val="20"/>
        </w:rPr>
        <w:t>Revet</w:t>
      </w:r>
      <w:proofErr w:type="spellEnd"/>
      <w:r w:rsidR="009246CB">
        <w:rPr>
          <w:rFonts w:ascii="Allianz Sans" w:hAnsi="Allianz Sans"/>
          <w:sz w:val="20"/>
          <w:szCs w:val="20"/>
        </w:rPr>
        <w:t xml:space="preserve"> </w:t>
      </w:r>
      <w:proofErr w:type="spellStart"/>
      <w:r w:rsidR="009246CB">
        <w:rPr>
          <w:rFonts w:ascii="Allianz Sans" w:hAnsi="Allianz Sans"/>
          <w:sz w:val="20"/>
          <w:szCs w:val="20"/>
        </w:rPr>
        <w:t>Recycling</w:t>
      </w:r>
      <w:proofErr w:type="spellEnd"/>
      <w:r w:rsidR="002D227A" w:rsidRPr="004652FE">
        <w:rPr>
          <w:rFonts w:ascii="Allianz Sans" w:hAnsi="Allianz Sans"/>
          <w:sz w:val="20"/>
          <w:szCs w:val="20"/>
        </w:rPr>
        <w:t xml:space="preserve">. </w:t>
      </w:r>
      <w:r w:rsidR="009246CB">
        <w:rPr>
          <w:rFonts w:ascii="Allianz Sans" w:hAnsi="Allianz Sans"/>
          <w:sz w:val="20"/>
          <w:szCs w:val="20"/>
        </w:rPr>
        <w:br/>
      </w:r>
      <w:r w:rsidR="009246CB">
        <w:rPr>
          <w:rFonts w:ascii="Allianz Sans" w:hAnsi="Allianz Sans"/>
          <w:sz w:val="20"/>
          <w:szCs w:val="20"/>
        </w:rPr>
        <w:br/>
      </w:r>
      <w:r w:rsidR="00B37103" w:rsidRPr="00B37103">
        <w:rPr>
          <w:rFonts w:ascii="Allianz Sans" w:hAnsi="Allianz Sans"/>
          <w:b/>
          <w:sz w:val="20"/>
          <w:szCs w:val="20"/>
          <w:u w:val="single"/>
        </w:rPr>
        <w:t>Dove</w:t>
      </w:r>
      <w:r w:rsidR="00B37103">
        <w:rPr>
          <w:rFonts w:ascii="Allianz Sans" w:hAnsi="Allianz Sans"/>
          <w:sz w:val="20"/>
          <w:szCs w:val="20"/>
        </w:rPr>
        <w:br/>
      </w:r>
      <w:r w:rsidR="00B37103">
        <w:rPr>
          <w:rFonts w:ascii="Allianz Sans" w:eastAsia="Times New Roman" w:hAnsi="Allianz Sans"/>
          <w:b/>
          <w:i/>
          <w:sz w:val="20"/>
          <w:szCs w:val="20"/>
        </w:rPr>
        <w:t>Stanze sospese</w:t>
      </w:r>
      <w:r w:rsidR="00B37103" w:rsidRPr="00DC2F31">
        <w:rPr>
          <w:rFonts w:ascii="Allianz Sans" w:eastAsia="Times New Roman" w:hAnsi="Allianz Sans"/>
          <w:sz w:val="20"/>
          <w:szCs w:val="20"/>
        </w:rPr>
        <w:t>:</w:t>
      </w:r>
      <w:r w:rsidR="00B37103">
        <w:rPr>
          <w:rFonts w:ascii="Allianz Sans" w:eastAsia="Times New Roman" w:hAnsi="Allianz Sans"/>
          <w:b/>
          <w:i/>
          <w:sz w:val="20"/>
          <w:szCs w:val="20"/>
        </w:rPr>
        <w:t xml:space="preserve"> </w:t>
      </w:r>
      <w:r w:rsidR="002F7784">
        <w:rPr>
          <w:rFonts w:ascii="Allianz Sans" w:eastAsia="Times New Roman" w:hAnsi="Allianz Sans"/>
          <w:sz w:val="20"/>
          <w:szCs w:val="20"/>
        </w:rPr>
        <w:t>S</w:t>
      </w:r>
      <w:r w:rsidR="00B37103" w:rsidRPr="004652FE">
        <w:rPr>
          <w:rFonts w:ascii="Allianz Sans" w:eastAsia="Times New Roman" w:hAnsi="Allianz Sans"/>
          <w:sz w:val="20"/>
          <w:szCs w:val="20"/>
        </w:rPr>
        <w:t xml:space="preserve">IAM – Società d’Incoraggiamento d’Arti e Mestieri - Via Santa Marta 18, Milano. </w:t>
      </w:r>
    </w:p>
    <w:p w14:paraId="6BDD6E82" w14:textId="381E6130" w:rsidR="00292CAF" w:rsidRDefault="00B37103" w:rsidP="00B37103">
      <w:pPr>
        <w:jc w:val="both"/>
        <w:rPr>
          <w:rFonts w:ascii="Allianz Sans" w:eastAsia="Times New Roman" w:hAnsi="Allianz Sans"/>
          <w:sz w:val="20"/>
          <w:szCs w:val="20"/>
        </w:rPr>
      </w:pPr>
      <w:r>
        <w:rPr>
          <w:rFonts w:ascii="Allianz Sans" w:hAnsi="Allianz Sans"/>
          <w:b/>
          <w:sz w:val="20"/>
          <w:szCs w:val="20"/>
          <w:u w:val="single"/>
        </w:rPr>
        <w:t>Quando</w:t>
      </w:r>
      <w:r>
        <w:rPr>
          <w:rFonts w:ascii="Allianz Sans" w:hAnsi="Allianz Sans"/>
          <w:b/>
          <w:sz w:val="20"/>
          <w:szCs w:val="20"/>
          <w:u w:val="single"/>
        </w:rPr>
        <w:br/>
      </w:r>
      <w:r w:rsidRPr="004652FE">
        <w:rPr>
          <w:rFonts w:ascii="Allianz Sans" w:eastAsia="Times New Roman" w:hAnsi="Allianz Sans"/>
          <w:sz w:val="20"/>
          <w:szCs w:val="20"/>
        </w:rPr>
        <w:t xml:space="preserve">Dal 17 al 22 </w:t>
      </w:r>
      <w:proofErr w:type="gramStart"/>
      <w:r w:rsidRPr="004652FE">
        <w:rPr>
          <w:rFonts w:ascii="Allianz Sans" w:eastAsia="Times New Roman" w:hAnsi="Allianz Sans"/>
          <w:sz w:val="20"/>
          <w:szCs w:val="20"/>
        </w:rPr>
        <w:t>Aprile</w:t>
      </w:r>
      <w:proofErr w:type="gramEnd"/>
      <w:r w:rsidRPr="004652FE">
        <w:rPr>
          <w:rFonts w:ascii="Allianz Sans" w:eastAsia="Times New Roman" w:hAnsi="Allianz Sans"/>
          <w:sz w:val="20"/>
          <w:szCs w:val="20"/>
        </w:rPr>
        <w:t xml:space="preserve"> 2018, dalle ore 10 alle ore 20. Anteprima e inaugurazione lunedì 16 Aprile, ore 1</w:t>
      </w:r>
      <w:r w:rsidR="00AB3A2F">
        <w:rPr>
          <w:rFonts w:ascii="Allianz Sans" w:eastAsia="Times New Roman" w:hAnsi="Allianz Sans"/>
          <w:sz w:val="20"/>
          <w:szCs w:val="20"/>
        </w:rPr>
        <w:t>8</w:t>
      </w:r>
      <w:r w:rsidRPr="004652FE">
        <w:rPr>
          <w:rFonts w:ascii="Allianz Sans" w:eastAsia="Times New Roman" w:hAnsi="Allianz Sans"/>
          <w:sz w:val="20"/>
          <w:szCs w:val="20"/>
        </w:rPr>
        <w:t>.</w:t>
      </w:r>
    </w:p>
    <w:p w14:paraId="0FF4A9AF" w14:textId="77777777" w:rsidR="00B37103" w:rsidRPr="00B37103" w:rsidRDefault="00292CAF" w:rsidP="00292CAF">
      <w:pPr>
        <w:spacing w:after="0"/>
        <w:jc w:val="both"/>
        <w:rPr>
          <w:rFonts w:ascii="Allianz Sans" w:hAnsi="Allianz Sans"/>
          <w:b/>
          <w:sz w:val="20"/>
          <w:szCs w:val="20"/>
          <w:u w:val="single"/>
        </w:rPr>
      </w:pPr>
      <w:r>
        <w:rPr>
          <w:rFonts w:ascii="Allianz Sans" w:eastAsia="Times New Roman" w:hAnsi="Allianz Sans"/>
          <w:sz w:val="20"/>
          <w:szCs w:val="20"/>
        </w:rPr>
        <w:br w:type="page"/>
      </w:r>
    </w:p>
    <w:p w14:paraId="1DE301A0" w14:textId="77777777" w:rsidR="00292CAF" w:rsidRDefault="00292CAF" w:rsidP="00E04DB8">
      <w:pPr>
        <w:jc w:val="both"/>
        <w:rPr>
          <w:rFonts w:ascii="Allianz Sans" w:hAnsi="Allianz Sans"/>
          <w:b/>
          <w:sz w:val="28"/>
          <w:szCs w:val="28"/>
          <w:u w:val="single"/>
        </w:rPr>
      </w:pPr>
    </w:p>
    <w:p w14:paraId="28C2207B" w14:textId="77777777" w:rsidR="00292CAF" w:rsidRDefault="00292CAF" w:rsidP="00E04DB8">
      <w:pPr>
        <w:jc w:val="both"/>
        <w:rPr>
          <w:rFonts w:ascii="Allianz Sans" w:hAnsi="Allianz Sans"/>
          <w:b/>
          <w:sz w:val="28"/>
          <w:szCs w:val="28"/>
          <w:u w:val="single"/>
        </w:rPr>
      </w:pPr>
    </w:p>
    <w:p w14:paraId="0DF12979" w14:textId="257BCB41" w:rsidR="00383C64" w:rsidRPr="009246CB" w:rsidRDefault="00436E1A" w:rsidP="00E04DB8">
      <w:pPr>
        <w:jc w:val="both"/>
        <w:rPr>
          <w:rFonts w:ascii="Allianz Sans" w:hAnsi="Allianz Sans"/>
          <w:b/>
          <w:sz w:val="28"/>
          <w:szCs w:val="28"/>
          <w:u w:val="single"/>
        </w:rPr>
      </w:pPr>
      <w:r w:rsidRPr="009246CB">
        <w:rPr>
          <w:rFonts w:ascii="Allianz Sans" w:hAnsi="Allianz Sans"/>
          <w:b/>
          <w:sz w:val="28"/>
          <w:szCs w:val="28"/>
          <w:u w:val="single"/>
        </w:rPr>
        <w:t xml:space="preserve">Gli attori </w:t>
      </w:r>
      <w:r w:rsidR="004A7423" w:rsidRPr="009246CB">
        <w:rPr>
          <w:rFonts w:ascii="Allianz Sans" w:hAnsi="Allianz Sans"/>
          <w:b/>
          <w:sz w:val="28"/>
          <w:szCs w:val="28"/>
          <w:u w:val="single"/>
        </w:rPr>
        <w:t>dell’iniziativa</w:t>
      </w:r>
    </w:p>
    <w:p w14:paraId="49EE0E81" w14:textId="77777777" w:rsidR="00292CAF" w:rsidRDefault="00292CAF" w:rsidP="009246CB">
      <w:pPr>
        <w:spacing w:after="120" w:line="240" w:lineRule="auto"/>
        <w:rPr>
          <w:rFonts w:ascii="Allianz Sans" w:hAnsi="Allianz Sans"/>
          <w:b/>
          <w:sz w:val="20"/>
          <w:szCs w:val="20"/>
        </w:rPr>
      </w:pPr>
    </w:p>
    <w:p w14:paraId="4CAF43BA" w14:textId="77777777" w:rsidR="00292CAF" w:rsidRDefault="00292CAF" w:rsidP="009246CB">
      <w:pPr>
        <w:spacing w:after="120" w:line="240" w:lineRule="auto"/>
        <w:rPr>
          <w:rFonts w:ascii="Allianz Sans" w:hAnsi="Allianz Sans"/>
          <w:b/>
          <w:sz w:val="20"/>
          <w:szCs w:val="20"/>
        </w:rPr>
      </w:pPr>
    </w:p>
    <w:p w14:paraId="7AC620BE" w14:textId="77777777" w:rsidR="00292CAF" w:rsidRDefault="00292CAF" w:rsidP="009246CB">
      <w:pPr>
        <w:spacing w:after="120" w:line="240" w:lineRule="auto"/>
        <w:rPr>
          <w:rFonts w:ascii="Allianz Sans" w:hAnsi="Allianz Sans"/>
          <w:b/>
          <w:sz w:val="20"/>
          <w:szCs w:val="20"/>
        </w:rPr>
      </w:pPr>
    </w:p>
    <w:p w14:paraId="316BDF28" w14:textId="13D0EAF4" w:rsidR="004A7423" w:rsidRPr="009C0EEF" w:rsidRDefault="004A7423" w:rsidP="009246CB">
      <w:pPr>
        <w:spacing w:after="120" w:line="240" w:lineRule="auto"/>
        <w:rPr>
          <w:rFonts w:ascii="Avenir Next Condensed Regular" w:hAnsi="Avenir Next Condensed Regular" w:cs="Avenir Next Condensed Regular"/>
          <w:b/>
          <w:bCs/>
          <w:color w:val="365F91" w:themeColor="accent1" w:themeShade="BF"/>
          <w:sz w:val="40"/>
          <w:szCs w:val="40"/>
          <w:lang w:eastAsia="ja-JP"/>
        </w:rPr>
      </w:pPr>
      <w:r>
        <w:rPr>
          <w:rFonts w:ascii="Allianz Sans" w:hAnsi="Allianz Sans"/>
          <w:b/>
          <w:sz w:val="20"/>
          <w:szCs w:val="20"/>
        </w:rPr>
        <w:t>P</w:t>
      </w:r>
      <w:r w:rsidR="00790F4F" w:rsidRPr="004652FE">
        <w:rPr>
          <w:rFonts w:ascii="Allianz Sans" w:hAnsi="Allianz Sans"/>
          <w:b/>
          <w:sz w:val="20"/>
          <w:szCs w:val="20"/>
        </w:rPr>
        <w:t>roget</w:t>
      </w:r>
      <w:r>
        <w:rPr>
          <w:rFonts w:ascii="Allianz Sans" w:hAnsi="Allianz Sans"/>
          <w:b/>
          <w:sz w:val="20"/>
          <w:szCs w:val="20"/>
        </w:rPr>
        <w:t>to</w:t>
      </w:r>
      <w:r w:rsidR="00B37103">
        <w:rPr>
          <w:rFonts w:ascii="Allianz Sans" w:hAnsi="Allianz Sans"/>
          <w:b/>
          <w:sz w:val="20"/>
          <w:szCs w:val="20"/>
        </w:rPr>
        <w:br/>
      </w:r>
      <w:r w:rsidRPr="004A7423">
        <w:rPr>
          <w:rFonts w:ascii="Allianz Sans" w:hAnsi="Allianz Sans"/>
          <w:b/>
          <w:sz w:val="20"/>
          <w:szCs w:val="20"/>
        </w:rPr>
        <w:t>Idea |</w:t>
      </w:r>
      <w:r w:rsidRPr="004A7423">
        <w:rPr>
          <w:rFonts w:ascii="Allianz Sans" w:hAnsi="Allianz Sans"/>
          <w:sz w:val="20"/>
          <w:szCs w:val="20"/>
        </w:rPr>
        <w:t xml:space="preserve"> Daniele Fiori e Giovanna Giannattasio </w:t>
      </w:r>
      <w:r w:rsidRPr="004A7423">
        <w:rPr>
          <w:rFonts w:ascii="Allianz Sans" w:hAnsi="Allianz Sans"/>
          <w:b/>
          <w:sz w:val="20"/>
          <w:szCs w:val="20"/>
        </w:rPr>
        <w:t>Tutor |</w:t>
      </w:r>
      <w:r w:rsidRPr="004A7423">
        <w:rPr>
          <w:rFonts w:ascii="Allianz Sans" w:hAnsi="Allianz Sans"/>
          <w:sz w:val="20"/>
          <w:szCs w:val="20"/>
        </w:rPr>
        <w:t xml:space="preserve"> Franco Raggi e Giovanna Giannattasio </w:t>
      </w:r>
      <w:r w:rsidRPr="004A7423">
        <w:rPr>
          <w:rFonts w:ascii="Allianz Sans" w:hAnsi="Allianz Sans"/>
          <w:b/>
          <w:sz w:val="20"/>
          <w:szCs w:val="20"/>
        </w:rPr>
        <w:t>Design |</w:t>
      </w:r>
      <w:r w:rsidRPr="004A7423">
        <w:rPr>
          <w:rFonts w:ascii="Allianz Sans" w:hAnsi="Allianz Sans"/>
          <w:sz w:val="20"/>
          <w:szCs w:val="20"/>
        </w:rPr>
        <w:t xml:space="preserve"> Erika </w:t>
      </w:r>
      <w:proofErr w:type="spellStart"/>
      <w:r w:rsidRPr="004A7423">
        <w:rPr>
          <w:rFonts w:ascii="Allianz Sans" w:hAnsi="Allianz Sans"/>
          <w:sz w:val="20"/>
          <w:szCs w:val="20"/>
        </w:rPr>
        <w:t>Baffico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, Roberta Di Cosmo, Niccolò Ferrari, </w:t>
      </w:r>
      <w:proofErr w:type="spellStart"/>
      <w:r w:rsidRPr="004A7423">
        <w:rPr>
          <w:rFonts w:ascii="Allianz Sans" w:hAnsi="Allianz Sans"/>
          <w:sz w:val="20"/>
          <w:szCs w:val="20"/>
        </w:rPr>
        <w:t>Cansu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 </w:t>
      </w:r>
      <w:proofErr w:type="spellStart"/>
      <w:r w:rsidRPr="004A7423">
        <w:rPr>
          <w:rFonts w:ascii="Allianz Sans" w:hAnsi="Allianz Sans"/>
          <w:sz w:val="20"/>
          <w:szCs w:val="20"/>
        </w:rPr>
        <w:t>Gocsu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, Giulia </w:t>
      </w:r>
      <w:proofErr w:type="spellStart"/>
      <w:r w:rsidRPr="004A7423">
        <w:rPr>
          <w:rFonts w:ascii="Allianz Sans" w:hAnsi="Allianz Sans"/>
          <w:sz w:val="20"/>
          <w:szCs w:val="20"/>
        </w:rPr>
        <w:t>Menestrina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 </w:t>
      </w:r>
      <w:r w:rsidRPr="004A7423">
        <w:rPr>
          <w:rFonts w:ascii="Allianz Sans" w:hAnsi="Allianz Sans"/>
          <w:b/>
          <w:sz w:val="20"/>
          <w:szCs w:val="20"/>
        </w:rPr>
        <w:t>Coordinamento e comunicazione |</w:t>
      </w:r>
      <w:r w:rsidRPr="004A7423">
        <w:rPr>
          <w:rFonts w:ascii="Allianz Sans" w:hAnsi="Allianz Sans"/>
          <w:sz w:val="20"/>
          <w:szCs w:val="20"/>
        </w:rPr>
        <w:t xml:space="preserve"> Susanna Conte e Cristina </w:t>
      </w:r>
      <w:proofErr w:type="spellStart"/>
      <w:r w:rsidRPr="004A7423">
        <w:rPr>
          <w:rFonts w:ascii="Allianz Sans" w:hAnsi="Allianz Sans"/>
          <w:sz w:val="20"/>
          <w:szCs w:val="20"/>
        </w:rPr>
        <w:t>Gaddoni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 </w:t>
      </w:r>
      <w:r w:rsidRPr="004A7423">
        <w:rPr>
          <w:rFonts w:ascii="Allianz Sans" w:hAnsi="Allianz Sans"/>
          <w:b/>
          <w:sz w:val="20"/>
          <w:szCs w:val="20"/>
        </w:rPr>
        <w:t>Diritti verso il futuro |</w:t>
      </w:r>
      <w:r w:rsidRPr="004A7423">
        <w:rPr>
          <w:rFonts w:ascii="Allianz Sans" w:hAnsi="Allianz Sans"/>
          <w:sz w:val="20"/>
          <w:szCs w:val="20"/>
        </w:rPr>
        <w:t xml:space="preserve"> Lorenza </w:t>
      </w:r>
      <w:proofErr w:type="spellStart"/>
      <w:r w:rsidRPr="004A7423">
        <w:rPr>
          <w:rFonts w:ascii="Allianz Sans" w:hAnsi="Allianz Sans"/>
          <w:sz w:val="20"/>
          <w:szCs w:val="20"/>
        </w:rPr>
        <w:t>Bettari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, Angelica </w:t>
      </w:r>
      <w:proofErr w:type="spellStart"/>
      <w:r w:rsidRPr="004A7423">
        <w:rPr>
          <w:rFonts w:ascii="Allianz Sans" w:hAnsi="Allianz Sans"/>
          <w:sz w:val="20"/>
          <w:szCs w:val="20"/>
        </w:rPr>
        <w:t>Ottinà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, Luca </w:t>
      </w:r>
      <w:proofErr w:type="spellStart"/>
      <w:r w:rsidRPr="004A7423">
        <w:rPr>
          <w:rFonts w:ascii="Allianz Sans" w:hAnsi="Allianz Sans"/>
          <w:sz w:val="20"/>
          <w:szCs w:val="20"/>
        </w:rPr>
        <w:t>Vanzetti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, Andrea </w:t>
      </w:r>
      <w:proofErr w:type="spellStart"/>
      <w:r w:rsidRPr="004A7423">
        <w:rPr>
          <w:rFonts w:ascii="Allianz Sans" w:hAnsi="Allianz Sans"/>
          <w:sz w:val="20"/>
          <w:szCs w:val="20"/>
        </w:rPr>
        <w:t>Zampollo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 </w:t>
      </w:r>
      <w:r w:rsidRPr="004A7423">
        <w:rPr>
          <w:rFonts w:ascii="Allianz Sans" w:hAnsi="Allianz Sans"/>
          <w:b/>
          <w:sz w:val="20"/>
          <w:szCs w:val="20"/>
        </w:rPr>
        <w:t>Allestimento |</w:t>
      </w:r>
      <w:r w:rsidRPr="004A7423">
        <w:rPr>
          <w:rFonts w:ascii="Allianz Sans" w:hAnsi="Allianz Sans"/>
          <w:sz w:val="20"/>
          <w:szCs w:val="20"/>
        </w:rPr>
        <w:t xml:space="preserve"> Clara Angioletti e Michela Raffaelli </w:t>
      </w:r>
      <w:r w:rsidRPr="004A7423">
        <w:rPr>
          <w:rFonts w:ascii="Allianz Sans" w:hAnsi="Allianz Sans"/>
          <w:b/>
          <w:sz w:val="20"/>
          <w:szCs w:val="20"/>
        </w:rPr>
        <w:t>Fotografie |</w:t>
      </w:r>
      <w:r w:rsidRPr="004A7423">
        <w:rPr>
          <w:rFonts w:ascii="Allianz Sans" w:hAnsi="Allianz Sans"/>
          <w:sz w:val="20"/>
          <w:szCs w:val="20"/>
        </w:rPr>
        <w:t xml:space="preserve"> Pietro Fiori, Alessandra Gatto e Marco Pelos </w:t>
      </w:r>
      <w:proofErr w:type="spellStart"/>
      <w:r w:rsidRPr="004A7423">
        <w:rPr>
          <w:rFonts w:ascii="Allianz Sans" w:hAnsi="Allianz Sans"/>
          <w:sz w:val="20"/>
          <w:szCs w:val="20"/>
        </w:rPr>
        <w:t>Spagno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 </w:t>
      </w:r>
      <w:r w:rsidRPr="004A7423">
        <w:rPr>
          <w:rFonts w:ascii="Allianz Sans" w:hAnsi="Allianz Sans"/>
          <w:b/>
          <w:sz w:val="20"/>
          <w:szCs w:val="20"/>
        </w:rPr>
        <w:t>Contributi progettuali |</w:t>
      </w:r>
      <w:r w:rsidRPr="004A7423">
        <w:rPr>
          <w:rFonts w:ascii="Allianz Sans" w:hAnsi="Allianz Sans"/>
          <w:sz w:val="20"/>
          <w:szCs w:val="20"/>
        </w:rPr>
        <w:t xml:space="preserve"> Andrea </w:t>
      </w:r>
      <w:proofErr w:type="spellStart"/>
      <w:r w:rsidRPr="004A7423">
        <w:rPr>
          <w:rFonts w:ascii="Allianz Sans" w:hAnsi="Allianz Sans"/>
          <w:sz w:val="20"/>
          <w:szCs w:val="20"/>
        </w:rPr>
        <w:t>Lapasini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 </w:t>
      </w:r>
      <w:proofErr w:type="spellStart"/>
      <w:r w:rsidRPr="004A7423">
        <w:rPr>
          <w:rFonts w:ascii="Allianz Sans" w:hAnsi="Allianz Sans"/>
          <w:sz w:val="20"/>
          <w:szCs w:val="20"/>
        </w:rPr>
        <w:t>Pandozy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 e Francesca </w:t>
      </w:r>
      <w:proofErr w:type="spellStart"/>
      <w:r w:rsidRPr="004A7423">
        <w:rPr>
          <w:rFonts w:ascii="Allianz Sans" w:hAnsi="Allianz Sans"/>
          <w:sz w:val="20"/>
          <w:szCs w:val="20"/>
        </w:rPr>
        <w:t>Valan</w:t>
      </w:r>
      <w:proofErr w:type="spellEnd"/>
      <w:r w:rsidRPr="004A7423">
        <w:rPr>
          <w:rFonts w:ascii="Allianz Sans" w:hAnsi="Allianz Sans"/>
          <w:sz w:val="20"/>
          <w:szCs w:val="20"/>
        </w:rPr>
        <w:t xml:space="preserve"> (color design)</w:t>
      </w:r>
      <w:r w:rsidR="009246CB">
        <w:rPr>
          <w:rFonts w:ascii="Allianz Sans" w:hAnsi="Allianz Sans"/>
          <w:sz w:val="20"/>
          <w:szCs w:val="20"/>
        </w:rPr>
        <w:t>.</w:t>
      </w:r>
    </w:p>
    <w:p w14:paraId="4B81FC57" w14:textId="291F50CF" w:rsidR="00790F4F" w:rsidRPr="004652FE" w:rsidRDefault="00790F4F" w:rsidP="004A7423">
      <w:pPr>
        <w:rPr>
          <w:rFonts w:ascii="Allianz Sans" w:hAnsi="Allianz Sans"/>
          <w:sz w:val="20"/>
          <w:szCs w:val="20"/>
        </w:rPr>
      </w:pPr>
    </w:p>
    <w:p w14:paraId="5B9C15E0" w14:textId="77777777" w:rsidR="00E04DB8" w:rsidRPr="004652FE" w:rsidRDefault="00790F4F" w:rsidP="00B37103">
      <w:pPr>
        <w:spacing w:after="0" w:line="240" w:lineRule="auto"/>
        <w:rPr>
          <w:rFonts w:ascii="Allianz Sans" w:eastAsia="Times New Roman" w:hAnsi="Allianz Sans"/>
          <w:b/>
          <w:color w:val="000000"/>
          <w:sz w:val="20"/>
          <w:szCs w:val="20"/>
          <w:lang w:eastAsia="it-IT"/>
        </w:rPr>
      </w:pPr>
      <w:r w:rsidRPr="004652FE">
        <w:rPr>
          <w:rFonts w:ascii="Allianz Sans" w:eastAsia="Times New Roman" w:hAnsi="Allianz Sans"/>
          <w:b/>
          <w:color w:val="000000"/>
          <w:sz w:val="20"/>
          <w:szCs w:val="20"/>
          <w:lang w:eastAsia="it-IT"/>
        </w:rPr>
        <w:t>Fondazione Allianz UMANA MENTE</w:t>
      </w:r>
    </w:p>
    <w:p w14:paraId="54BA68DA" w14:textId="5C340D4D" w:rsidR="00790F4F" w:rsidRPr="004652FE" w:rsidRDefault="004652FE" w:rsidP="009246CB">
      <w:pPr>
        <w:autoSpaceDE w:val="0"/>
        <w:autoSpaceDN w:val="0"/>
        <w:adjustRightInd w:val="0"/>
        <w:spacing w:after="120" w:line="240" w:lineRule="auto"/>
        <w:rPr>
          <w:rFonts w:ascii="Allianz Sans" w:hAnsi="Allianz Sans"/>
          <w:sz w:val="20"/>
          <w:szCs w:val="20"/>
        </w:rPr>
      </w:pPr>
      <w:r w:rsidRPr="004652FE">
        <w:rPr>
          <w:rFonts w:ascii="Allianz Sans" w:hAnsi="Allianz Sans"/>
          <w:sz w:val="20"/>
          <w:szCs w:val="20"/>
        </w:rPr>
        <w:t>Allianz UMANA MENTE è la Fondazione del Gruppo Allianz Italia nata nel 2001</w:t>
      </w:r>
      <w:r>
        <w:rPr>
          <w:rFonts w:ascii="Allianz Sans" w:hAnsi="Allianz Sans"/>
          <w:sz w:val="20"/>
          <w:szCs w:val="20"/>
        </w:rPr>
        <w:t xml:space="preserve"> per </w:t>
      </w:r>
      <w:r w:rsidR="00DC2F31">
        <w:rPr>
          <w:rFonts w:ascii="Allianz Sans" w:hAnsi="Allianz Sans"/>
          <w:sz w:val="20"/>
          <w:szCs w:val="20"/>
        </w:rPr>
        <w:t>sostenere</w:t>
      </w:r>
      <w:r>
        <w:rPr>
          <w:rFonts w:ascii="Allianz Sans" w:hAnsi="Allianz Sans"/>
          <w:sz w:val="20"/>
          <w:szCs w:val="20"/>
        </w:rPr>
        <w:t xml:space="preserve"> gli enti del terzo settore attivi nell’ambito socio-assistenziale, per o</w:t>
      </w:r>
      <w:r w:rsidRPr="004652FE">
        <w:rPr>
          <w:rFonts w:ascii="Allianz Sans" w:hAnsi="Allianz Sans"/>
          <w:sz w:val="20"/>
          <w:szCs w:val="20"/>
        </w:rPr>
        <w:t>ffr</w:t>
      </w:r>
      <w:r>
        <w:rPr>
          <w:rFonts w:ascii="Allianz Sans" w:hAnsi="Allianz Sans"/>
          <w:sz w:val="20"/>
          <w:szCs w:val="20"/>
        </w:rPr>
        <w:t xml:space="preserve">ire </w:t>
      </w:r>
      <w:r w:rsidRPr="004652FE">
        <w:rPr>
          <w:rFonts w:ascii="Allianz Sans" w:hAnsi="Allianz Sans"/>
          <w:sz w:val="20"/>
          <w:szCs w:val="20"/>
        </w:rPr>
        <w:t>loro</w:t>
      </w:r>
      <w:r>
        <w:rPr>
          <w:rFonts w:ascii="Allianz Sans" w:hAnsi="Allianz Sans"/>
          <w:sz w:val="20"/>
          <w:szCs w:val="20"/>
        </w:rPr>
        <w:t xml:space="preserve"> </w:t>
      </w:r>
      <w:r w:rsidRPr="004652FE">
        <w:rPr>
          <w:rFonts w:ascii="Allianz Sans" w:hAnsi="Allianz Sans"/>
          <w:sz w:val="20"/>
          <w:szCs w:val="20"/>
        </w:rPr>
        <w:t xml:space="preserve">un supporto gestionale, operativo e funzionale </w:t>
      </w:r>
      <w:r>
        <w:rPr>
          <w:rFonts w:ascii="Allianz Sans" w:hAnsi="Allianz Sans"/>
          <w:sz w:val="20"/>
          <w:szCs w:val="20"/>
        </w:rPr>
        <w:t>al raggiungimento degli obiettivi sociali</w:t>
      </w:r>
      <w:r w:rsidR="00C4749F">
        <w:rPr>
          <w:rFonts w:ascii="Allianz Sans" w:hAnsi="Allianz Sans"/>
          <w:sz w:val="20"/>
          <w:szCs w:val="20"/>
        </w:rPr>
        <w:t xml:space="preserve"> prefissati</w:t>
      </w:r>
      <w:r>
        <w:rPr>
          <w:rFonts w:ascii="Allianz Sans" w:hAnsi="Allianz Sans"/>
          <w:sz w:val="20"/>
          <w:szCs w:val="20"/>
        </w:rPr>
        <w:t xml:space="preserve">. </w:t>
      </w:r>
      <w:r w:rsidRPr="004652FE">
        <w:rPr>
          <w:rFonts w:ascii="Allianz Sans" w:hAnsi="Allianz Sans"/>
          <w:sz w:val="20"/>
          <w:szCs w:val="20"/>
        </w:rPr>
        <w:t>Dalla sua nascita, la Fondazione</w:t>
      </w:r>
      <w:r>
        <w:rPr>
          <w:rFonts w:ascii="Allianz Sans" w:hAnsi="Allianz Sans"/>
          <w:sz w:val="20"/>
          <w:szCs w:val="20"/>
        </w:rPr>
        <w:t xml:space="preserve"> Allianz UMANA MENTE</w:t>
      </w:r>
      <w:r w:rsidRPr="004652FE">
        <w:rPr>
          <w:rFonts w:ascii="Allianz Sans" w:hAnsi="Allianz Sans"/>
          <w:sz w:val="20"/>
          <w:szCs w:val="20"/>
        </w:rPr>
        <w:t xml:space="preserve"> ha </w:t>
      </w:r>
      <w:r w:rsidR="00DC2F31">
        <w:rPr>
          <w:rFonts w:ascii="Allianz Sans" w:hAnsi="Allianz Sans"/>
          <w:sz w:val="20"/>
          <w:szCs w:val="20"/>
        </w:rPr>
        <w:t xml:space="preserve">aiutato </w:t>
      </w:r>
      <w:r w:rsidRPr="004652FE">
        <w:rPr>
          <w:rFonts w:ascii="Allianz Sans" w:hAnsi="Allianz Sans"/>
          <w:sz w:val="20"/>
          <w:szCs w:val="20"/>
        </w:rPr>
        <w:t xml:space="preserve">oltre 47 mila persone con differenti situazioni di bisogno, stanziando </w:t>
      </w:r>
      <w:r>
        <w:rPr>
          <w:rFonts w:ascii="Allianz Sans" w:hAnsi="Allianz Sans"/>
          <w:sz w:val="20"/>
          <w:szCs w:val="20"/>
        </w:rPr>
        <w:t>più di</w:t>
      </w:r>
      <w:r w:rsidRPr="004652FE">
        <w:rPr>
          <w:rFonts w:ascii="Allianz Sans" w:hAnsi="Allianz Sans"/>
          <w:sz w:val="20"/>
          <w:szCs w:val="20"/>
        </w:rPr>
        <w:t xml:space="preserve"> 33 milioni</w:t>
      </w:r>
      <w:r>
        <w:rPr>
          <w:rFonts w:ascii="Allianz Sans" w:hAnsi="Allianz Sans"/>
          <w:sz w:val="20"/>
          <w:szCs w:val="20"/>
        </w:rPr>
        <w:t xml:space="preserve"> </w:t>
      </w:r>
      <w:r w:rsidRPr="004652FE">
        <w:rPr>
          <w:rFonts w:ascii="Allianz Sans" w:hAnsi="Allianz Sans"/>
          <w:sz w:val="20"/>
          <w:szCs w:val="20"/>
        </w:rPr>
        <w:t xml:space="preserve">di euro in favore di 203 progetti. A livello internazionale, la Fondazione Allianz UMANA MENTE è il referente per l'Italia dell’Allianz </w:t>
      </w:r>
      <w:proofErr w:type="spellStart"/>
      <w:r w:rsidRPr="004652FE">
        <w:rPr>
          <w:rFonts w:ascii="Allianz Sans" w:hAnsi="Allianz Sans"/>
          <w:sz w:val="20"/>
          <w:szCs w:val="20"/>
        </w:rPr>
        <w:t>Foundations</w:t>
      </w:r>
      <w:proofErr w:type="spellEnd"/>
      <w:r w:rsidRPr="004652FE">
        <w:rPr>
          <w:rFonts w:ascii="Allianz Sans" w:hAnsi="Allianz Sans"/>
          <w:sz w:val="20"/>
          <w:szCs w:val="20"/>
        </w:rPr>
        <w:t>’ Network</w:t>
      </w:r>
      <w:r w:rsidR="00DC2F31">
        <w:rPr>
          <w:rFonts w:ascii="Allianz Sans" w:hAnsi="Allianz Sans"/>
          <w:sz w:val="20"/>
          <w:szCs w:val="20"/>
        </w:rPr>
        <w:t>,</w:t>
      </w:r>
      <w:r w:rsidRPr="004652FE">
        <w:rPr>
          <w:rFonts w:ascii="Allianz Sans" w:hAnsi="Allianz Sans"/>
          <w:sz w:val="20"/>
          <w:szCs w:val="20"/>
        </w:rPr>
        <w:t xml:space="preserve"> che riunisce tutte le fondazioni</w:t>
      </w:r>
      <w:r>
        <w:rPr>
          <w:rFonts w:ascii="Allianz Sans" w:hAnsi="Allianz Sans"/>
          <w:sz w:val="20"/>
          <w:szCs w:val="20"/>
        </w:rPr>
        <w:t xml:space="preserve"> </w:t>
      </w:r>
      <w:r w:rsidRPr="004652FE">
        <w:rPr>
          <w:rFonts w:ascii="Allianz Sans" w:hAnsi="Allianz Sans"/>
          <w:sz w:val="20"/>
          <w:szCs w:val="20"/>
        </w:rPr>
        <w:t xml:space="preserve">del Gruppo Allianz </w:t>
      </w:r>
      <w:r>
        <w:rPr>
          <w:rFonts w:ascii="Allianz Sans" w:hAnsi="Allianz Sans"/>
          <w:sz w:val="20"/>
          <w:szCs w:val="20"/>
        </w:rPr>
        <w:t>nel mondo</w:t>
      </w:r>
      <w:r w:rsidRPr="004652FE">
        <w:rPr>
          <w:rFonts w:ascii="Allianz Sans" w:hAnsi="Allianz Sans"/>
          <w:sz w:val="20"/>
          <w:szCs w:val="20"/>
        </w:rPr>
        <w:t>.</w:t>
      </w:r>
    </w:p>
    <w:p w14:paraId="771B4350" w14:textId="77777777" w:rsidR="004652FE" w:rsidRPr="009246CB" w:rsidRDefault="004652FE" w:rsidP="00B37103">
      <w:pPr>
        <w:rPr>
          <w:rFonts w:ascii="Allianz Sans" w:hAnsi="Allianz Sans"/>
          <w:sz w:val="20"/>
          <w:szCs w:val="20"/>
        </w:rPr>
      </w:pPr>
    </w:p>
    <w:p w14:paraId="4D46B3F1" w14:textId="0BA60FBE" w:rsidR="00C72FA7" w:rsidRDefault="00C72FA7" w:rsidP="009246CB">
      <w:pPr>
        <w:spacing w:after="120" w:line="240" w:lineRule="auto"/>
        <w:rPr>
          <w:rFonts w:ascii="Allianz Sans" w:eastAsia="Times New Roman" w:hAnsi="Allianz Sans"/>
          <w:sz w:val="20"/>
          <w:szCs w:val="20"/>
        </w:rPr>
      </w:pPr>
      <w:r w:rsidRPr="004652FE">
        <w:rPr>
          <w:rFonts w:ascii="Allianz Sans" w:hAnsi="Allianz Sans"/>
          <w:b/>
          <w:sz w:val="20"/>
          <w:szCs w:val="20"/>
        </w:rPr>
        <w:t>Polo Formativo Legno Arredo – Fondazione ITS Rosario Messina</w:t>
      </w:r>
      <w:r>
        <w:rPr>
          <w:rFonts w:ascii="Allianz Sans" w:hAnsi="Allianz Sans"/>
          <w:b/>
          <w:sz w:val="20"/>
          <w:szCs w:val="20"/>
        </w:rPr>
        <w:br/>
      </w:r>
      <w:r w:rsidRPr="00712FB0">
        <w:rPr>
          <w:rFonts w:ascii="Allianz Sans" w:eastAsia="Times New Roman" w:hAnsi="Allianz Sans"/>
          <w:sz w:val="20"/>
          <w:szCs w:val="20"/>
        </w:rPr>
        <w:t>Fondazione di</w:t>
      </w:r>
      <w:r w:rsidR="00712FB0" w:rsidRPr="00712FB0">
        <w:rPr>
          <w:rFonts w:ascii="Allianz Sans" w:eastAsia="Times New Roman" w:hAnsi="Allianz Sans"/>
          <w:sz w:val="20"/>
          <w:szCs w:val="20"/>
        </w:rPr>
        <w:t xml:space="preserve"> partecipazione che persegue </w:t>
      </w:r>
      <w:r w:rsidRPr="00712FB0">
        <w:rPr>
          <w:rFonts w:ascii="Allianz Sans" w:eastAsia="Times New Roman" w:hAnsi="Allianz Sans"/>
          <w:sz w:val="20"/>
          <w:szCs w:val="20"/>
        </w:rPr>
        <w:t>la formazione professionale e tecnica di giovani alle professioni del settore del legno e arredamento. La Fondazione non persegue fini di lucro.</w:t>
      </w:r>
    </w:p>
    <w:p w14:paraId="1A6533D9" w14:textId="77777777" w:rsidR="009246CB" w:rsidRPr="009246CB" w:rsidRDefault="009246CB" w:rsidP="00B37103">
      <w:pPr>
        <w:rPr>
          <w:rFonts w:ascii="Allianz Sans" w:hAnsi="Allianz Sans"/>
          <w:sz w:val="20"/>
          <w:szCs w:val="20"/>
        </w:rPr>
      </w:pPr>
    </w:p>
    <w:p w14:paraId="47CB5DAA" w14:textId="77777777" w:rsidR="009246CB" w:rsidRDefault="00B37103" w:rsidP="009246CB">
      <w:pPr>
        <w:spacing w:after="120" w:line="240" w:lineRule="auto"/>
        <w:rPr>
          <w:rFonts w:ascii="Allianz Sans" w:eastAsia="Times New Roman" w:hAnsi="Allianz Sans"/>
          <w:sz w:val="20"/>
          <w:szCs w:val="20"/>
        </w:rPr>
      </w:pPr>
      <w:r>
        <w:rPr>
          <w:rFonts w:ascii="Allianz Sans" w:hAnsi="Allianz Sans"/>
          <w:b/>
          <w:sz w:val="20"/>
          <w:szCs w:val="20"/>
        </w:rPr>
        <w:t xml:space="preserve">5VIE </w:t>
      </w:r>
      <w:proofErr w:type="spellStart"/>
      <w:r>
        <w:rPr>
          <w:rFonts w:ascii="Allianz Sans" w:hAnsi="Allianz Sans"/>
          <w:b/>
          <w:sz w:val="20"/>
          <w:szCs w:val="20"/>
        </w:rPr>
        <w:t>Art+Design</w:t>
      </w:r>
      <w:proofErr w:type="spellEnd"/>
      <w:r>
        <w:rPr>
          <w:rFonts w:ascii="Allianz Sans" w:hAnsi="Allianz Sans"/>
          <w:b/>
          <w:sz w:val="20"/>
          <w:szCs w:val="20"/>
        </w:rPr>
        <w:t xml:space="preserve"> </w:t>
      </w:r>
      <w:r>
        <w:rPr>
          <w:rFonts w:ascii="Allianz Sans" w:hAnsi="Allianz Sans"/>
          <w:b/>
          <w:sz w:val="20"/>
          <w:szCs w:val="20"/>
        </w:rPr>
        <w:br/>
      </w:r>
      <w:r w:rsidRPr="00B37103">
        <w:rPr>
          <w:rFonts w:ascii="Allianz Sans" w:eastAsia="Times New Roman" w:hAnsi="Allianz Sans"/>
          <w:sz w:val="20"/>
          <w:szCs w:val="20"/>
        </w:rPr>
        <w:t xml:space="preserve">5VIE </w:t>
      </w:r>
      <w:proofErr w:type="spellStart"/>
      <w:r w:rsidRPr="00B37103">
        <w:rPr>
          <w:rFonts w:ascii="Allianz Sans" w:eastAsia="Times New Roman" w:hAnsi="Allianz Sans"/>
          <w:sz w:val="20"/>
          <w:szCs w:val="20"/>
        </w:rPr>
        <w:t>Art+Design</w:t>
      </w:r>
      <w:proofErr w:type="spellEnd"/>
      <w:r w:rsidRPr="00B37103">
        <w:rPr>
          <w:rFonts w:ascii="Allianz Sans" w:eastAsia="Times New Roman" w:hAnsi="Allianz Sans"/>
          <w:sz w:val="20"/>
          <w:szCs w:val="20"/>
        </w:rPr>
        <w:t xml:space="preserve"> è un’associazione culturale no</w:t>
      </w:r>
      <w:r w:rsidR="00DC2F31">
        <w:rPr>
          <w:rFonts w:ascii="Allianz Sans" w:eastAsia="Times New Roman" w:hAnsi="Allianz Sans"/>
          <w:sz w:val="20"/>
          <w:szCs w:val="20"/>
        </w:rPr>
        <w:t>n p</w:t>
      </w:r>
      <w:r w:rsidRPr="00B37103">
        <w:rPr>
          <w:rFonts w:ascii="Allianz Sans" w:eastAsia="Times New Roman" w:hAnsi="Allianz Sans"/>
          <w:sz w:val="20"/>
          <w:szCs w:val="20"/>
        </w:rPr>
        <w:t>rofit che ha come obiettivo il rilancio del centro storico di Milano</w:t>
      </w:r>
      <w:r w:rsidR="00DC2F31">
        <w:rPr>
          <w:rFonts w:ascii="Allianz Sans" w:eastAsia="Times New Roman" w:hAnsi="Allianz Sans"/>
          <w:sz w:val="20"/>
          <w:szCs w:val="20"/>
        </w:rPr>
        <w:t>,</w:t>
      </w:r>
      <w:r w:rsidRPr="00B37103">
        <w:rPr>
          <w:rFonts w:ascii="Allianz Sans" w:eastAsia="Times New Roman" w:hAnsi="Allianz Sans"/>
          <w:sz w:val="20"/>
          <w:szCs w:val="20"/>
        </w:rPr>
        <w:t xml:space="preserve"> per favorire progetti innovativi e di marketing territoriale e culturale per la valorizzazione dell’area più antica della città di Milano.</w:t>
      </w:r>
    </w:p>
    <w:p w14:paraId="476ADEC0" w14:textId="77777777" w:rsidR="009246CB" w:rsidRDefault="009246CB" w:rsidP="009246CB">
      <w:pPr>
        <w:spacing w:after="120" w:line="240" w:lineRule="auto"/>
        <w:rPr>
          <w:rFonts w:ascii="Allianz Sans" w:hAnsi="Allianz Sans"/>
          <w:b/>
          <w:sz w:val="20"/>
          <w:szCs w:val="20"/>
        </w:rPr>
      </w:pPr>
    </w:p>
    <w:p w14:paraId="1068DEC4" w14:textId="7EE71390" w:rsidR="00B37103" w:rsidRPr="00B37103" w:rsidRDefault="00B37103" w:rsidP="009246CB">
      <w:pPr>
        <w:spacing w:after="120" w:line="240" w:lineRule="auto"/>
        <w:rPr>
          <w:rFonts w:ascii="Allianz Sans" w:hAnsi="Allianz Sans"/>
          <w:b/>
          <w:sz w:val="20"/>
          <w:szCs w:val="20"/>
        </w:rPr>
      </w:pPr>
      <w:r w:rsidRPr="004652FE">
        <w:rPr>
          <w:rFonts w:ascii="Allianz Sans" w:hAnsi="Allianz Sans"/>
          <w:b/>
          <w:sz w:val="20"/>
          <w:szCs w:val="20"/>
        </w:rPr>
        <w:t xml:space="preserve">Laboratori abilitativi </w:t>
      </w:r>
      <w:proofErr w:type="spellStart"/>
      <w:r w:rsidRPr="004652FE">
        <w:rPr>
          <w:rFonts w:ascii="Allianz Sans" w:hAnsi="Allianz Sans"/>
          <w:b/>
          <w:sz w:val="20"/>
          <w:szCs w:val="20"/>
        </w:rPr>
        <w:t>Arteticamente</w:t>
      </w:r>
      <w:proofErr w:type="spellEnd"/>
      <w:r w:rsidRPr="004652FE">
        <w:rPr>
          <w:rFonts w:ascii="Allianz Sans" w:hAnsi="Allianz Sans"/>
          <w:b/>
          <w:sz w:val="20"/>
          <w:szCs w:val="20"/>
        </w:rPr>
        <w:t xml:space="preserve"> della Fondazione </w:t>
      </w:r>
      <w:r w:rsidR="00B1523A">
        <w:rPr>
          <w:rFonts w:ascii="Allianz Sans" w:hAnsi="Allianz Sans"/>
          <w:b/>
          <w:sz w:val="20"/>
          <w:szCs w:val="20"/>
        </w:rPr>
        <w:t xml:space="preserve">Istituto </w:t>
      </w:r>
      <w:bookmarkStart w:id="0" w:name="_GoBack"/>
      <w:bookmarkEnd w:id="0"/>
      <w:r w:rsidRPr="004652FE">
        <w:rPr>
          <w:rFonts w:ascii="Allianz Sans" w:hAnsi="Allianz Sans"/>
          <w:b/>
          <w:sz w:val="20"/>
          <w:szCs w:val="20"/>
        </w:rPr>
        <w:t>Sacra Famiglia Onlus</w:t>
      </w:r>
      <w:r>
        <w:rPr>
          <w:rFonts w:ascii="Allianz Sans" w:hAnsi="Allianz Sans"/>
          <w:b/>
          <w:sz w:val="20"/>
          <w:szCs w:val="20"/>
        </w:rPr>
        <w:br/>
      </w:r>
      <w:r w:rsidR="00DC2F31">
        <w:rPr>
          <w:rFonts w:ascii="Allianz Sans" w:hAnsi="Allianz Sans"/>
          <w:sz w:val="20"/>
          <w:szCs w:val="20"/>
        </w:rPr>
        <w:t xml:space="preserve">La Fondazione </w:t>
      </w:r>
      <w:r w:rsidRPr="004652FE">
        <w:rPr>
          <w:rFonts w:ascii="Allianz Sans" w:hAnsi="Allianz Sans"/>
          <w:sz w:val="20"/>
          <w:szCs w:val="20"/>
        </w:rPr>
        <w:t>Sacra Famiglia Onlus</w:t>
      </w:r>
      <w:r w:rsidRPr="004652FE">
        <w:rPr>
          <w:rFonts w:ascii="Allianz Sans" w:eastAsia="Times New Roman" w:hAnsi="Allianz Sans"/>
          <w:sz w:val="20"/>
          <w:szCs w:val="20"/>
        </w:rPr>
        <w:t xml:space="preserve"> offre servizi accreditati di assistenza e riabilitazione rivolti a persone con disabilità psicofisiche ed anziani non autosufficienti. I laboratori (falegnameria, ceramica, pittura) svolgono attività didattiche per far acquisire competenze mediante il lavoro manuale e migliorare l’autonomia e l’autostima.</w:t>
      </w:r>
    </w:p>
    <w:p w14:paraId="1C3ED98C" w14:textId="77777777" w:rsidR="009246CB" w:rsidRDefault="009246CB" w:rsidP="009246CB">
      <w:pPr>
        <w:spacing w:after="120" w:line="240" w:lineRule="auto"/>
        <w:rPr>
          <w:rFonts w:ascii="Allianz Sans" w:hAnsi="Allianz Sans"/>
          <w:b/>
          <w:sz w:val="20"/>
          <w:szCs w:val="20"/>
        </w:rPr>
      </w:pPr>
    </w:p>
    <w:p w14:paraId="4B8A07FF" w14:textId="4B692860" w:rsidR="00B37103" w:rsidRDefault="00B37103" w:rsidP="009246CB">
      <w:pPr>
        <w:spacing w:after="120" w:line="240" w:lineRule="auto"/>
        <w:rPr>
          <w:rFonts w:ascii="Allianz Sans" w:eastAsia="Times New Roman" w:hAnsi="Allianz Sans"/>
          <w:sz w:val="20"/>
          <w:szCs w:val="20"/>
        </w:rPr>
      </w:pPr>
      <w:proofErr w:type="spellStart"/>
      <w:r>
        <w:rPr>
          <w:rFonts w:ascii="Allianz Sans" w:hAnsi="Allianz Sans"/>
          <w:b/>
          <w:sz w:val="20"/>
          <w:szCs w:val="20"/>
        </w:rPr>
        <w:t>Idea</w:t>
      </w:r>
      <w:r w:rsidR="00790F4F" w:rsidRPr="004652FE">
        <w:rPr>
          <w:rFonts w:ascii="Allianz Sans" w:hAnsi="Allianz Sans"/>
          <w:b/>
          <w:sz w:val="20"/>
          <w:szCs w:val="20"/>
        </w:rPr>
        <w:t>plast</w:t>
      </w:r>
      <w:proofErr w:type="spellEnd"/>
      <w:r>
        <w:rPr>
          <w:rFonts w:ascii="Allianz Sans" w:hAnsi="Allianz Sans"/>
          <w:sz w:val="20"/>
          <w:szCs w:val="20"/>
        </w:rPr>
        <w:br/>
      </w:r>
      <w:r w:rsidR="00917F8D" w:rsidRPr="004652FE">
        <w:rPr>
          <w:rFonts w:ascii="Allianz Sans" w:eastAsia="Times New Roman" w:hAnsi="Allianz Sans"/>
          <w:sz w:val="20"/>
          <w:szCs w:val="20"/>
        </w:rPr>
        <w:t xml:space="preserve">Società leader nella trasformazione di materiali plastici, in grado di fornire servizi completi con garanzie di tempo, costo e qualità, e sviluppare l’intero processo, </w:t>
      </w:r>
      <w:r w:rsidR="00F42EC8" w:rsidRPr="004652FE">
        <w:rPr>
          <w:rFonts w:ascii="Allianz Sans" w:eastAsia="Times New Roman" w:hAnsi="Allianz Sans"/>
          <w:bCs/>
          <w:sz w:val="20"/>
          <w:szCs w:val="20"/>
        </w:rPr>
        <w:t>dall’idea</w:t>
      </w:r>
      <w:r w:rsidR="00917F8D" w:rsidRPr="004652FE">
        <w:rPr>
          <w:rFonts w:ascii="Allianz Sans" w:eastAsia="Times New Roman" w:hAnsi="Allianz Sans"/>
          <w:bCs/>
          <w:sz w:val="20"/>
          <w:szCs w:val="20"/>
        </w:rPr>
        <w:t xml:space="preserve"> alla produzione del manufatto finito</w:t>
      </w:r>
      <w:r>
        <w:rPr>
          <w:rFonts w:ascii="Allianz Sans" w:eastAsia="Times New Roman" w:hAnsi="Allianz Sans"/>
          <w:sz w:val="20"/>
          <w:szCs w:val="20"/>
        </w:rPr>
        <w:t>.</w:t>
      </w:r>
    </w:p>
    <w:p w14:paraId="651E3B8D" w14:textId="3A64E1DB" w:rsidR="00C72FA7" w:rsidRPr="00C72FA7" w:rsidRDefault="00292CAF" w:rsidP="009246CB">
      <w:pPr>
        <w:spacing w:after="120" w:line="240" w:lineRule="auto"/>
        <w:rPr>
          <w:rFonts w:ascii="Allianz Sans" w:eastAsia="Times New Roman" w:hAnsi="Allianz Sans"/>
          <w:sz w:val="20"/>
          <w:szCs w:val="20"/>
        </w:rPr>
      </w:pPr>
      <w:r>
        <w:rPr>
          <w:rFonts w:ascii="Allianz Sans" w:hAnsi="Allianz Sans"/>
          <w:b/>
          <w:sz w:val="20"/>
          <w:szCs w:val="20"/>
        </w:rPr>
        <w:br w:type="page"/>
      </w:r>
      <w:proofErr w:type="spellStart"/>
      <w:r w:rsidR="00790F4F" w:rsidRPr="004652FE">
        <w:rPr>
          <w:rFonts w:ascii="Allianz Sans" w:hAnsi="Allianz Sans"/>
          <w:b/>
          <w:sz w:val="20"/>
          <w:szCs w:val="20"/>
        </w:rPr>
        <w:lastRenderedPageBreak/>
        <w:t>Mangiavacchi</w:t>
      </w:r>
      <w:proofErr w:type="spellEnd"/>
      <w:r w:rsidR="00790F4F" w:rsidRPr="004652FE">
        <w:rPr>
          <w:rFonts w:ascii="Allianz Sans" w:hAnsi="Allianz Sans"/>
          <w:b/>
          <w:sz w:val="20"/>
          <w:szCs w:val="20"/>
        </w:rPr>
        <w:t xml:space="preserve"> </w:t>
      </w:r>
      <w:proofErr w:type="spellStart"/>
      <w:r w:rsidR="00790F4F" w:rsidRPr="004652FE">
        <w:rPr>
          <w:rFonts w:ascii="Allianz Sans" w:hAnsi="Allianz Sans"/>
          <w:b/>
          <w:sz w:val="20"/>
          <w:szCs w:val="20"/>
        </w:rPr>
        <w:t>Pedercini</w:t>
      </w:r>
      <w:proofErr w:type="spellEnd"/>
      <w:r w:rsidR="00790F4F" w:rsidRPr="004652FE">
        <w:rPr>
          <w:rFonts w:ascii="Allianz Sans" w:hAnsi="Allianz Sans"/>
          <w:b/>
          <w:sz w:val="20"/>
          <w:szCs w:val="20"/>
        </w:rPr>
        <w:t xml:space="preserve"> S.p.A.</w:t>
      </w:r>
      <w:r w:rsidR="00B37103">
        <w:rPr>
          <w:rFonts w:ascii="Allianz Sans" w:hAnsi="Allianz Sans"/>
          <w:sz w:val="20"/>
          <w:szCs w:val="20"/>
        </w:rPr>
        <w:br/>
      </w:r>
      <w:r w:rsidR="00C72FA7" w:rsidRPr="00C72FA7">
        <w:rPr>
          <w:rFonts w:ascii="Allianz Sans" w:eastAsia="Times New Roman" w:hAnsi="Allianz Sans"/>
          <w:sz w:val="20"/>
          <w:szCs w:val="20"/>
        </w:rPr>
        <w:t xml:space="preserve">L'Impresa Generale di Costruzioni </w:t>
      </w:r>
      <w:proofErr w:type="spellStart"/>
      <w:r w:rsidR="00C72FA7" w:rsidRPr="00C72FA7">
        <w:rPr>
          <w:rFonts w:ascii="Allianz Sans" w:eastAsia="Times New Roman" w:hAnsi="Allianz Sans"/>
          <w:sz w:val="20"/>
          <w:szCs w:val="20"/>
        </w:rPr>
        <w:t>Mangiavacchi</w:t>
      </w:r>
      <w:proofErr w:type="spellEnd"/>
      <w:r w:rsidR="00C72FA7" w:rsidRPr="00C72FA7">
        <w:rPr>
          <w:rFonts w:ascii="Allianz Sans" w:eastAsia="Times New Roman" w:hAnsi="Allianz Sans"/>
          <w:sz w:val="20"/>
          <w:szCs w:val="20"/>
        </w:rPr>
        <w:t xml:space="preserve"> </w:t>
      </w:r>
      <w:proofErr w:type="spellStart"/>
      <w:r w:rsidR="00C72FA7" w:rsidRPr="00C72FA7">
        <w:rPr>
          <w:rFonts w:ascii="Allianz Sans" w:eastAsia="Times New Roman" w:hAnsi="Allianz Sans"/>
          <w:sz w:val="20"/>
          <w:szCs w:val="20"/>
        </w:rPr>
        <w:t>Pedercini</w:t>
      </w:r>
      <w:proofErr w:type="spellEnd"/>
      <w:r w:rsidR="00C72FA7" w:rsidRPr="00C72FA7">
        <w:rPr>
          <w:rFonts w:ascii="Allianz Sans" w:eastAsia="Times New Roman" w:hAnsi="Allianz Sans"/>
          <w:sz w:val="20"/>
          <w:szCs w:val="20"/>
        </w:rPr>
        <w:t xml:space="preserve"> S.p.A., nata nel 2006 dall'unione di </w:t>
      </w:r>
      <w:proofErr w:type="spellStart"/>
      <w:r w:rsidR="00C72FA7" w:rsidRPr="00C72FA7">
        <w:rPr>
          <w:rFonts w:ascii="Allianz Sans" w:eastAsia="Times New Roman" w:hAnsi="Allianz Sans"/>
          <w:sz w:val="20"/>
          <w:szCs w:val="20"/>
        </w:rPr>
        <w:t>Mangiavacchi</w:t>
      </w:r>
      <w:proofErr w:type="spellEnd"/>
      <w:r w:rsidR="00C72FA7" w:rsidRPr="00C72FA7">
        <w:rPr>
          <w:rFonts w:ascii="Allianz Sans" w:eastAsia="Times New Roman" w:hAnsi="Allianz Sans"/>
          <w:sz w:val="20"/>
          <w:szCs w:val="20"/>
        </w:rPr>
        <w:t xml:space="preserve"> ing. R. S.p.A. e </w:t>
      </w:r>
      <w:proofErr w:type="spellStart"/>
      <w:r w:rsidR="00C72FA7" w:rsidRPr="00C72FA7">
        <w:rPr>
          <w:rFonts w:ascii="Allianz Sans" w:eastAsia="Times New Roman" w:hAnsi="Allianz Sans"/>
          <w:sz w:val="20"/>
          <w:szCs w:val="20"/>
        </w:rPr>
        <w:t>Pedercini</w:t>
      </w:r>
      <w:proofErr w:type="spellEnd"/>
      <w:r w:rsidR="00C72FA7" w:rsidRPr="00C72FA7">
        <w:rPr>
          <w:rFonts w:ascii="Allianz Sans" w:eastAsia="Times New Roman" w:hAnsi="Allianz Sans"/>
          <w:sz w:val="20"/>
          <w:szCs w:val="20"/>
        </w:rPr>
        <w:t xml:space="preserve"> S.p.A., imprese milanesi fondate rispettivamente nel 1951 e nel 1929, si è affermata, nel corso del tempo, attraverso la realizzazione di importanti opere in ambito residenziale, terziario, alberghiero e</w:t>
      </w:r>
      <w:r w:rsidR="00C72FA7" w:rsidRPr="00C72FA7">
        <w:rPr>
          <w:rFonts w:ascii="Helvetica" w:eastAsia="Times New Roman" w:hAnsi="Helvetica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C72FA7" w:rsidRPr="00C72FA7">
        <w:rPr>
          <w:rFonts w:ascii="Allianz Sans" w:eastAsia="Times New Roman" w:hAnsi="Allianz Sans"/>
          <w:sz w:val="20"/>
          <w:szCs w:val="20"/>
        </w:rPr>
        <w:t>industriale. </w:t>
      </w:r>
    </w:p>
    <w:p w14:paraId="3DC269D5" w14:textId="77777777" w:rsidR="009246CB" w:rsidRDefault="009246CB" w:rsidP="009246CB">
      <w:pPr>
        <w:spacing w:after="120" w:line="240" w:lineRule="auto"/>
        <w:rPr>
          <w:rFonts w:ascii="Allianz Sans" w:hAnsi="Allianz Sans"/>
          <w:b/>
          <w:sz w:val="20"/>
          <w:szCs w:val="20"/>
        </w:rPr>
      </w:pPr>
    </w:p>
    <w:p w14:paraId="0FBC6827" w14:textId="38CA238B" w:rsidR="00436E1A" w:rsidRDefault="009246CB" w:rsidP="009246CB">
      <w:pPr>
        <w:spacing w:after="120" w:line="240" w:lineRule="auto"/>
        <w:rPr>
          <w:rFonts w:ascii="Allianz Sans" w:eastAsia="Times New Roman" w:hAnsi="Allianz Sans"/>
          <w:sz w:val="20"/>
          <w:szCs w:val="20"/>
        </w:rPr>
      </w:pPr>
      <w:proofErr w:type="spellStart"/>
      <w:r w:rsidRPr="009246CB">
        <w:rPr>
          <w:rFonts w:ascii="Allianz Sans" w:hAnsi="Allianz Sans"/>
          <w:b/>
          <w:sz w:val="20"/>
          <w:szCs w:val="20"/>
        </w:rPr>
        <w:t>Revet</w:t>
      </w:r>
      <w:proofErr w:type="spellEnd"/>
      <w:r w:rsidRPr="009246CB">
        <w:rPr>
          <w:rFonts w:ascii="Allianz Sans" w:hAnsi="Allianz Sans"/>
          <w:b/>
          <w:sz w:val="20"/>
          <w:szCs w:val="20"/>
        </w:rPr>
        <w:t xml:space="preserve"> </w:t>
      </w:r>
      <w:proofErr w:type="spellStart"/>
      <w:r w:rsidRPr="009246CB">
        <w:rPr>
          <w:rFonts w:ascii="Allianz Sans" w:hAnsi="Allianz Sans"/>
          <w:b/>
          <w:sz w:val="20"/>
          <w:szCs w:val="20"/>
        </w:rPr>
        <w:t>Recycling</w:t>
      </w:r>
      <w:proofErr w:type="spellEnd"/>
      <w:r w:rsidR="00EC20E6" w:rsidRPr="004652FE">
        <w:rPr>
          <w:rFonts w:ascii="Allianz Sans" w:hAnsi="Allianz Sans"/>
          <w:b/>
          <w:sz w:val="20"/>
          <w:szCs w:val="20"/>
        </w:rPr>
        <w:br/>
      </w:r>
      <w:r w:rsidR="00EC20E6" w:rsidRPr="004652FE">
        <w:rPr>
          <w:rFonts w:ascii="Allianz Sans" w:eastAsia="Times New Roman" w:hAnsi="Allianz Sans"/>
          <w:sz w:val="20"/>
          <w:szCs w:val="20"/>
        </w:rPr>
        <w:t>Azienda manifatturiera che gestisce il riciclo delle plastiche miste attraverso l'impianto di produzione dei profili destinati principalmente all'arredo urbano e attraverso l'impianto di produzione di granulo. Le plastiche miste processate derivano da imballaggi post-consumo (</w:t>
      </w:r>
      <w:proofErr w:type="spellStart"/>
      <w:r w:rsidR="00EC20E6" w:rsidRPr="004652FE">
        <w:rPr>
          <w:rFonts w:ascii="Allianz Sans" w:eastAsia="Times New Roman" w:hAnsi="Allianz Sans"/>
          <w:sz w:val="20"/>
          <w:szCs w:val="20"/>
        </w:rPr>
        <w:t>plasmix</w:t>
      </w:r>
      <w:proofErr w:type="spellEnd"/>
      <w:r w:rsidR="00EC20E6" w:rsidRPr="004652FE">
        <w:rPr>
          <w:rFonts w:ascii="Allianz Sans" w:eastAsia="Times New Roman" w:hAnsi="Allianz Sans"/>
          <w:sz w:val="20"/>
          <w:szCs w:val="20"/>
        </w:rPr>
        <w:t>) e da scarti industriali.</w:t>
      </w:r>
    </w:p>
    <w:p w14:paraId="4B3959DC" w14:textId="77777777" w:rsidR="00292CAF" w:rsidRDefault="00292CAF" w:rsidP="009246CB">
      <w:pPr>
        <w:spacing w:after="120" w:line="240" w:lineRule="auto"/>
        <w:rPr>
          <w:rFonts w:ascii="Allianz Sans" w:eastAsia="Times New Roman" w:hAnsi="Allianz Sans"/>
          <w:sz w:val="20"/>
          <w:szCs w:val="20"/>
        </w:rPr>
      </w:pPr>
    </w:p>
    <w:p w14:paraId="1990A526" w14:textId="77777777" w:rsidR="00292CAF" w:rsidRDefault="00292CAF" w:rsidP="009246CB">
      <w:pPr>
        <w:spacing w:after="120" w:line="240" w:lineRule="auto"/>
        <w:rPr>
          <w:rFonts w:ascii="Allianz Sans" w:eastAsia="Times New Roman" w:hAnsi="Allianz Sans"/>
          <w:i/>
          <w:sz w:val="20"/>
          <w:szCs w:val="20"/>
        </w:rPr>
      </w:pPr>
    </w:p>
    <w:p w14:paraId="5D1C6916" w14:textId="77777777" w:rsidR="00292CAF" w:rsidRDefault="00292CAF" w:rsidP="009246CB">
      <w:pPr>
        <w:spacing w:after="120" w:line="240" w:lineRule="auto"/>
        <w:rPr>
          <w:rFonts w:ascii="Allianz Sans" w:eastAsia="Times New Roman" w:hAnsi="Allianz Sans"/>
          <w:i/>
          <w:sz w:val="20"/>
          <w:szCs w:val="20"/>
        </w:rPr>
      </w:pPr>
    </w:p>
    <w:p w14:paraId="25F8595F" w14:textId="77777777" w:rsidR="00292CAF" w:rsidRDefault="00292CAF" w:rsidP="009246CB">
      <w:pPr>
        <w:spacing w:after="120" w:line="240" w:lineRule="auto"/>
        <w:rPr>
          <w:rFonts w:ascii="Allianz Sans" w:eastAsia="Times New Roman" w:hAnsi="Allianz Sans"/>
          <w:i/>
          <w:sz w:val="20"/>
          <w:szCs w:val="20"/>
        </w:rPr>
      </w:pPr>
    </w:p>
    <w:p w14:paraId="72393BD0" w14:textId="472CB7B6" w:rsidR="00292CAF" w:rsidRPr="00292CAF" w:rsidRDefault="00292CAF" w:rsidP="009246CB">
      <w:pPr>
        <w:spacing w:after="120" w:line="240" w:lineRule="auto"/>
        <w:rPr>
          <w:rFonts w:ascii="Allianz Sans" w:eastAsia="Times New Roman" w:hAnsi="Allianz Sans"/>
          <w:i/>
          <w:sz w:val="20"/>
          <w:szCs w:val="20"/>
        </w:rPr>
      </w:pPr>
      <w:r w:rsidRPr="00292CAF">
        <w:rPr>
          <w:rFonts w:ascii="Allianz Sans" w:eastAsia="Times New Roman" w:hAnsi="Allianz Sans"/>
          <w:i/>
          <w:sz w:val="20"/>
          <w:szCs w:val="20"/>
        </w:rPr>
        <w:t>Si ringraziano le direzioni delle case di reclusione di Opera, San Vittore, Bollate e ICAM per la fattiva collaborazione.</w:t>
      </w:r>
    </w:p>
    <w:sectPr w:rsidR="00292CAF" w:rsidRPr="00292CAF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BABD8" w14:textId="77777777" w:rsidR="002A1AEB" w:rsidRDefault="002A1AEB" w:rsidP="00DC2F31">
      <w:pPr>
        <w:spacing w:after="0" w:line="240" w:lineRule="auto"/>
      </w:pPr>
      <w:r>
        <w:separator/>
      </w:r>
    </w:p>
  </w:endnote>
  <w:endnote w:type="continuationSeparator" w:id="0">
    <w:p w14:paraId="7E96052E" w14:textId="77777777" w:rsidR="002A1AEB" w:rsidRDefault="002A1AEB" w:rsidP="00DC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charset w:val="00"/>
    <w:family w:val="auto"/>
    <w:pitch w:val="variable"/>
    <w:sig w:usb0="800002FF" w:usb1="5000204B" w:usb2="00000004" w:usb3="00000000" w:csb0="00000197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ianz Sans">
    <w:altName w:val="Candara"/>
    <w:charset w:val="00"/>
    <w:family w:val="auto"/>
    <w:pitch w:val="variable"/>
    <w:sig w:usb0="A00000AF" w:usb1="5000E96A" w:usb2="00000000" w:usb3="00000000" w:csb0="00000193" w:csb1="00000000"/>
  </w:font>
  <w:font w:name="Avenir Next Condensed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D1C1" w14:textId="77777777" w:rsidR="009246CB" w:rsidRDefault="009246CB" w:rsidP="006C24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F53476" w14:textId="77777777" w:rsidR="009246CB" w:rsidRDefault="009246CB" w:rsidP="006C24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CFA6" w14:textId="4CF6ADC7" w:rsidR="009246CB" w:rsidRPr="006C2437" w:rsidRDefault="009246CB" w:rsidP="006C2437">
    <w:pPr>
      <w:pStyle w:val="Pidipagina"/>
      <w:framePr w:wrap="around" w:vAnchor="text" w:hAnchor="margin" w:xAlign="right" w:y="1"/>
      <w:rPr>
        <w:rFonts w:ascii="Allianz Sans" w:hAnsi="Allianz Sans"/>
        <w:bCs/>
        <w:i/>
        <w:color w:val="365F91" w:themeColor="accent1" w:themeShade="BF"/>
        <w:sz w:val="20"/>
        <w:szCs w:val="20"/>
      </w:rPr>
    </w:pPr>
    <w:r w:rsidRPr="006C2437">
      <w:rPr>
        <w:rFonts w:ascii="Allianz Sans" w:hAnsi="Allianz Sans"/>
        <w:bCs/>
        <w:color w:val="365F91" w:themeColor="accent1" w:themeShade="BF"/>
        <w:sz w:val="20"/>
        <w:szCs w:val="20"/>
      </w:rPr>
      <w:fldChar w:fldCharType="begin"/>
    </w:r>
    <w:r w:rsidRPr="006C2437">
      <w:rPr>
        <w:rFonts w:ascii="Allianz Sans" w:hAnsi="Allianz Sans"/>
        <w:bCs/>
        <w:color w:val="365F91" w:themeColor="accent1" w:themeShade="BF"/>
        <w:sz w:val="20"/>
        <w:szCs w:val="20"/>
      </w:rPr>
      <w:instrText xml:space="preserve">PAGE  </w:instrText>
    </w:r>
    <w:r w:rsidRPr="006C2437">
      <w:rPr>
        <w:rFonts w:ascii="Allianz Sans" w:hAnsi="Allianz Sans"/>
        <w:bCs/>
        <w:color w:val="365F91" w:themeColor="accent1" w:themeShade="BF"/>
        <w:sz w:val="20"/>
        <w:szCs w:val="20"/>
      </w:rPr>
      <w:fldChar w:fldCharType="separate"/>
    </w:r>
    <w:r w:rsidR="00B1523A">
      <w:rPr>
        <w:rFonts w:ascii="Allianz Sans" w:hAnsi="Allianz Sans"/>
        <w:bCs/>
        <w:noProof/>
        <w:color w:val="365F91" w:themeColor="accent1" w:themeShade="BF"/>
        <w:sz w:val="20"/>
        <w:szCs w:val="20"/>
      </w:rPr>
      <w:t>3</w:t>
    </w:r>
    <w:r w:rsidRPr="006C2437">
      <w:rPr>
        <w:rFonts w:ascii="Allianz Sans" w:hAnsi="Allianz Sans"/>
        <w:bCs/>
        <w:color w:val="365F91" w:themeColor="accent1" w:themeShade="BF"/>
        <w:sz w:val="20"/>
        <w:szCs w:val="20"/>
      </w:rPr>
      <w:fldChar w:fldCharType="end"/>
    </w:r>
  </w:p>
  <w:p w14:paraId="443737B5" w14:textId="6FE62BCE" w:rsidR="009246CB" w:rsidRPr="006C2437" w:rsidRDefault="009246CB" w:rsidP="006C2437">
    <w:pPr>
      <w:tabs>
        <w:tab w:val="right" w:pos="9498"/>
      </w:tabs>
      <w:autoSpaceDE w:val="0"/>
      <w:autoSpaceDN w:val="0"/>
      <w:spacing w:after="0"/>
      <w:ind w:right="360"/>
      <w:jc w:val="both"/>
      <w:rPr>
        <w:rFonts w:ascii="Allianz Sans" w:hAnsi="Allianz Sans"/>
        <w:bCs/>
        <w:i/>
        <w:color w:val="365F91" w:themeColor="accent1" w:themeShade="BF"/>
        <w:sz w:val="20"/>
        <w:szCs w:val="20"/>
      </w:rPr>
    </w:pPr>
    <w:r w:rsidRPr="006C2437">
      <w:rPr>
        <w:rFonts w:ascii="Allianz Sans" w:hAnsi="Allianz Sans"/>
        <w:bCs/>
        <w:i/>
        <w:color w:val="365F91" w:themeColor="accent1" w:themeShade="BF"/>
        <w:sz w:val="20"/>
        <w:szCs w:val="20"/>
      </w:rPr>
      <w:t>Comunicato stampa esteso Stanze sospese</w:t>
    </w:r>
    <w:r>
      <w:rPr>
        <w:rFonts w:ascii="Allianz Sans" w:hAnsi="Allianz Sans"/>
        <w:bCs/>
        <w:i/>
        <w:color w:val="365F91" w:themeColor="accent1" w:themeShade="BF"/>
        <w:sz w:val="20"/>
        <w:szCs w:val="20"/>
      </w:rPr>
      <w:tab/>
      <w:t xml:space="preserve">pagina </w:t>
    </w:r>
  </w:p>
  <w:p w14:paraId="703900C5" w14:textId="77777777" w:rsidR="009246CB" w:rsidRDefault="009246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009C6" w14:textId="77777777" w:rsidR="002A1AEB" w:rsidRDefault="002A1AEB" w:rsidP="00DC2F31">
      <w:pPr>
        <w:spacing w:after="0" w:line="240" w:lineRule="auto"/>
      </w:pPr>
      <w:r>
        <w:separator/>
      </w:r>
    </w:p>
  </w:footnote>
  <w:footnote w:type="continuationSeparator" w:id="0">
    <w:p w14:paraId="2B1F2D58" w14:textId="77777777" w:rsidR="002A1AEB" w:rsidRDefault="002A1AEB" w:rsidP="00DC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19F1" w14:textId="20803439" w:rsidR="009246CB" w:rsidRDefault="009246CB" w:rsidP="006C2437">
    <w:pPr>
      <w:pStyle w:val="Intestazione"/>
    </w:pPr>
    <w:r>
      <w:rPr>
        <w:noProof/>
        <w:lang w:eastAsia="it-IT"/>
      </w:rPr>
      <w:drawing>
        <wp:inline distT="0" distB="0" distL="0" distR="0" wp14:anchorId="10DE5038" wp14:editId="5F7B83E8">
          <wp:extent cx="6116320" cy="1124585"/>
          <wp:effectExtent l="0" t="0" r="5080" b="0"/>
          <wp:docPr id="5" name="Immagine 5" descr="susacoco:Users:susannaconte:Desktop:Schermata 2018-02-25 alle 13.05.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usacoco:Users:susannaconte:Desktop:Schermata 2018-02-25 alle 13.05.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0397C" w14:textId="77777777" w:rsidR="009246CB" w:rsidRDefault="009246CB" w:rsidP="006C24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7A"/>
    <w:rsid w:val="00002CBA"/>
    <w:rsid w:val="001067C5"/>
    <w:rsid w:val="00122D94"/>
    <w:rsid w:val="00177177"/>
    <w:rsid w:val="001C17F2"/>
    <w:rsid w:val="001E569C"/>
    <w:rsid w:val="002759BB"/>
    <w:rsid w:val="00283E16"/>
    <w:rsid w:val="00292CAF"/>
    <w:rsid w:val="002A1AEB"/>
    <w:rsid w:val="002D227A"/>
    <w:rsid w:val="002F7784"/>
    <w:rsid w:val="00305C6F"/>
    <w:rsid w:val="00383C64"/>
    <w:rsid w:val="0040338F"/>
    <w:rsid w:val="00436E1A"/>
    <w:rsid w:val="004652FE"/>
    <w:rsid w:val="004A7423"/>
    <w:rsid w:val="004F7986"/>
    <w:rsid w:val="0057472F"/>
    <w:rsid w:val="006279F0"/>
    <w:rsid w:val="00681B46"/>
    <w:rsid w:val="006C2437"/>
    <w:rsid w:val="00710F37"/>
    <w:rsid w:val="00712FB0"/>
    <w:rsid w:val="00790F4F"/>
    <w:rsid w:val="008329F6"/>
    <w:rsid w:val="00865C6A"/>
    <w:rsid w:val="009003AF"/>
    <w:rsid w:val="00917F8D"/>
    <w:rsid w:val="009246CB"/>
    <w:rsid w:val="00926D3A"/>
    <w:rsid w:val="009D524F"/>
    <w:rsid w:val="009F6E67"/>
    <w:rsid w:val="00A22B13"/>
    <w:rsid w:val="00A569E7"/>
    <w:rsid w:val="00A920FB"/>
    <w:rsid w:val="00AB3A2F"/>
    <w:rsid w:val="00AF7561"/>
    <w:rsid w:val="00B1523A"/>
    <w:rsid w:val="00B37103"/>
    <w:rsid w:val="00BC5C58"/>
    <w:rsid w:val="00C46FB8"/>
    <w:rsid w:val="00C4749F"/>
    <w:rsid w:val="00C72FA7"/>
    <w:rsid w:val="00DC2F31"/>
    <w:rsid w:val="00DF091D"/>
    <w:rsid w:val="00E04DB8"/>
    <w:rsid w:val="00E241DB"/>
    <w:rsid w:val="00E4682B"/>
    <w:rsid w:val="00E73D88"/>
    <w:rsid w:val="00EC20E6"/>
    <w:rsid w:val="00F42EC8"/>
    <w:rsid w:val="00F47DCE"/>
    <w:rsid w:val="00F57D6D"/>
    <w:rsid w:val="00FA6BBF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F2D6D"/>
  <w15:docId w15:val="{3C0A6B04-FBE6-4381-9B3C-CBF1B106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227A"/>
    <w:rPr>
      <w:rFonts w:ascii="Calibri" w:hAnsi="Calibri" w:cs="Times New Roman"/>
    </w:rPr>
  </w:style>
  <w:style w:type="paragraph" w:styleId="Titolo3">
    <w:name w:val="heading 3"/>
    <w:basedOn w:val="Normale"/>
    <w:link w:val="Titolo3Carattere"/>
    <w:uiPriority w:val="9"/>
    <w:qFormat/>
    <w:rsid w:val="00B37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790F4F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Hoefler Text" w:eastAsia="Arial Unicode MS" w:hAnsi="Hoefler Text" w:cs="Arial Unicode MS"/>
      <w:color w:val="000000"/>
      <w:bdr w:val="ni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90F4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st">
    <w:name w:val="st"/>
    <w:basedOn w:val="Carpredefinitoparagrafo"/>
    <w:rsid w:val="00EC20E6"/>
  </w:style>
  <w:style w:type="character" w:styleId="Enfasicorsivo">
    <w:name w:val="Emphasis"/>
    <w:basedOn w:val="Carpredefinitoparagrafo"/>
    <w:uiPriority w:val="20"/>
    <w:qFormat/>
    <w:rsid w:val="00EC20E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2F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710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C2F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F31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2F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F31"/>
    <w:rPr>
      <w:rFonts w:ascii="Calibri" w:hAnsi="Calibri" w:cs="Times New Roman"/>
    </w:rPr>
  </w:style>
  <w:style w:type="character" w:customStyle="1" w:styleId="apple-converted-space">
    <w:name w:val="apple-converted-space"/>
    <w:basedOn w:val="Carpredefinitoparagrafo"/>
    <w:rsid w:val="00C72FA7"/>
  </w:style>
  <w:style w:type="character" w:styleId="Numeropagina">
    <w:name w:val="page number"/>
    <w:basedOn w:val="Carpredefinitoparagrafo"/>
    <w:uiPriority w:val="99"/>
    <w:semiHidden/>
    <w:unhideWhenUsed/>
    <w:rsid w:val="006C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75DD-DEBC-4737-8C86-A33B11D0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Allianz S.p.A.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Pifferi Jonathan</dc:creator>
  <cp:lastModifiedBy>AIM - ASSOCIAZIONE INTERESSI METROPOLITANI</cp:lastModifiedBy>
  <cp:revision>2</cp:revision>
  <cp:lastPrinted>2018-02-25T12:26:00Z</cp:lastPrinted>
  <dcterms:created xsi:type="dcterms:W3CDTF">2018-02-26T10:37:00Z</dcterms:created>
  <dcterms:modified xsi:type="dcterms:W3CDTF">2018-02-26T10:37:00Z</dcterms:modified>
</cp:coreProperties>
</file>