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  <w:r w:rsidRPr="006E2452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it-IT"/>
        </w:rPr>
        <w:t xml:space="preserve">121+ Libreria </w:t>
      </w:r>
      <w:proofErr w:type="spellStart"/>
      <w:r w:rsidRPr="006E2452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it-IT"/>
        </w:rPr>
        <w:t>ExTemporanea</w:t>
      </w:r>
      <w:proofErr w:type="spellEnd"/>
      <w:r w:rsidRPr="006E2452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br/>
        <w:t xml:space="preserve">[Via </w:t>
      </w:r>
      <w:proofErr w:type="spellStart"/>
      <w:r w:rsidRPr="006E2452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savona</w:t>
      </w:r>
      <w:proofErr w:type="spellEnd"/>
      <w:r w:rsidRPr="006E2452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 xml:space="preserve"> 17/5 -20144-milano]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  <w:r w:rsidRPr="006E2452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t. 0236584119 - </w:t>
      </w:r>
      <w:hyperlink r:id="rId4" w:tgtFrame="_blank" w:history="1">
        <w:r w:rsidRPr="006E2452">
          <w:rPr>
            <w:rFonts w:ascii="Helvetica" w:eastAsia="Times New Roman" w:hAnsi="Helvetica" w:cs="Helvetica"/>
            <w:color w:val="007DBC"/>
            <w:sz w:val="19"/>
            <w:u w:val="single"/>
            <w:lang w:eastAsia="it-IT"/>
          </w:rPr>
          <w:t>121@corraini.com</w:t>
        </w:r>
      </w:hyperlink>
      <w:r w:rsidRPr="006E2452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br/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6E2452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nome: 121+ Libreria /edizioni </w:t>
      </w:r>
      <w:proofErr w:type="spellStart"/>
      <w:r w:rsidRPr="006E2452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Corraini</w:t>
      </w:r>
      <w:proofErr w:type="spellEnd"/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 xml:space="preserve">Categoria: </w:t>
      </w:r>
      <w:proofErr w:type="spellStart"/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Bookshops</w:t>
      </w:r>
      <w:proofErr w:type="spellEnd"/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indirizzo: via Savona 17/5 - Milano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Tel. +39 02 36 58 41 19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proofErr w:type="spellStart"/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email</w:t>
      </w:r>
      <w:proofErr w:type="spellEnd"/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: </w:t>
      </w:r>
      <w:hyperlink r:id="rId5" w:tgtFrame="_blank" w:history="1">
        <w:r w:rsidRPr="006E2452">
          <w:rPr>
            <w:rFonts w:ascii="Arial" w:eastAsia="Times New Roman" w:hAnsi="Arial" w:cs="Arial"/>
            <w:color w:val="007DBC"/>
            <w:sz w:val="19"/>
            <w:u w:val="single"/>
            <w:lang w:eastAsia="it-IT"/>
          </w:rPr>
          <w:t>121@corraini.com</w:t>
        </w:r>
      </w:hyperlink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Bus: 74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Tram: 14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Metro: MM2 Porta Genova, Sant’Agostino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Orari: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 xml:space="preserve">  Lu. 15-19.30 h; </w:t>
      </w:r>
      <w:proofErr w:type="spellStart"/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Ma.-Sa.</w:t>
      </w:r>
      <w:proofErr w:type="spellEnd"/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 xml:space="preserve"> 10.30-14/15-19.30 h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 xml:space="preserve">  </w:t>
      </w:r>
      <w:proofErr w:type="spellStart"/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Mon</w:t>
      </w:r>
      <w:proofErr w:type="spellEnd"/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 xml:space="preserve"> 15-19.30 h; </w:t>
      </w:r>
      <w:proofErr w:type="spellStart"/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Tue.-Sat.</w:t>
      </w:r>
      <w:proofErr w:type="spellEnd"/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 xml:space="preserve"> 10.30-14/15-19.30 h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6E2452">
        <w:rPr>
          <w:rFonts w:ascii="Arial" w:eastAsia="Times New Roman" w:hAnsi="Arial" w:cs="Arial"/>
          <w:color w:val="333333"/>
          <w:sz w:val="19"/>
          <w:szCs w:val="19"/>
          <w:lang w:eastAsia="it-IT"/>
        </w:rPr>
        <w:t>Design/Progetto: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Neue" w:eastAsia="Times New Roman" w:hAnsi="HelveticaNeue" w:cs="Helvetica"/>
          <w:color w:val="333333"/>
          <w:sz w:val="19"/>
          <w:szCs w:val="19"/>
          <w:lang w:eastAsia="it-IT"/>
        </w:rPr>
      </w:pPr>
      <w:r w:rsidRPr="006E2452">
        <w:rPr>
          <w:rFonts w:ascii="HelveticaNeue" w:eastAsia="Times New Roman" w:hAnsi="HelveticaNeue" w:cs="Helvetica"/>
          <w:color w:val="333333"/>
          <w:sz w:val="19"/>
          <w:szCs w:val="19"/>
          <w:lang w:eastAsia="it-IT"/>
        </w:rPr>
        <w:t>Mostra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Neue" w:eastAsia="Times New Roman" w:hAnsi="HelveticaNeue" w:cs="Helvetica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Neue" w:eastAsia="Times New Roman" w:hAnsi="HelveticaNeue" w:cs="Helvetica"/>
          <w:color w:val="333333"/>
          <w:sz w:val="19"/>
          <w:szCs w:val="19"/>
          <w:lang w:eastAsia="it-IT"/>
        </w:rPr>
      </w:pPr>
      <w:r w:rsidRPr="006E2452">
        <w:rPr>
          <w:rFonts w:ascii="HelveticaNeue" w:eastAsia="Times New Roman" w:hAnsi="HelveticaNeue" w:cs="Helvetica"/>
          <w:b/>
          <w:bCs/>
          <w:i/>
          <w:iCs/>
          <w:color w:val="333333"/>
          <w:sz w:val="19"/>
          <w:szCs w:val="19"/>
          <w:lang w:eastAsia="it-IT"/>
        </w:rPr>
        <w:t>Alla Faccia!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  <w:r w:rsidRPr="006E2452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Ogni faccia racconta molto di più di ciò che mostra, è identità e presentazione. Una mostra con 10 autori – grafici, artisti e illustratori – e 20 poster, insieme a una selezione di opere e lavori grafici intorno al concetto di volto.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  <w:r w:rsidRPr="006E2452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durata: dal 04 al 30 aprile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  <w:r w:rsidRPr="006E2452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inaugurazione: 04 aprile</w:t>
      </w:r>
    </w:p>
    <w:p w:rsidR="006E2452" w:rsidRPr="006E2452" w:rsidRDefault="006E2452" w:rsidP="006E245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  <w:r w:rsidRPr="006E2452"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  <w:t>cocktail: giovedì 06 aprile | ore 18</w:t>
      </w:r>
    </w:p>
    <w:p w:rsidR="009A3C05" w:rsidRDefault="009A3C05"/>
    <w:sectPr w:rsidR="009A3C05" w:rsidSect="009A3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E2452"/>
    <w:rsid w:val="006E2452"/>
    <w:rsid w:val="009A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C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2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3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6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3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2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7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3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7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8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26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1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0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9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1@corraini.com" TargetMode="External"/><Relationship Id="rId4" Type="http://schemas.openxmlformats.org/officeDocument/2006/relationships/hyperlink" Target="mailto:121@corrai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Gelmetti</dc:creator>
  <cp:keywords/>
  <dc:description/>
  <cp:lastModifiedBy>Elisa Gelmetti</cp:lastModifiedBy>
  <cp:revision>1</cp:revision>
  <dcterms:created xsi:type="dcterms:W3CDTF">2017-02-24T10:48:00Z</dcterms:created>
  <dcterms:modified xsi:type="dcterms:W3CDTF">2017-02-24T11:37:00Z</dcterms:modified>
</cp:coreProperties>
</file>