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E0" w:rsidRDefault="0099762F">
      <w:pPr>
        <w:pStyle w:val="Corpotesto"/>
        <w:ind w:left="2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35976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76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E0" w:rsidRDefault="001175E0">
      <w:pPr>
        <w:pStyle w:val="Corpotesto"/>
        <w:spacing w:before="7"/>
        <w:rPr>
          <w:rFonts w:ascii="Times New Roman"/>
          <w:sz w:val="18"/>
        </w:rPr>
      </w:pPr>
    </w:p>
    <w:p w:rsidR="0028699C" w:rsidRDefault="0028699C" w:rsidP="0028699C">
      <w:pPr>
        <w:jc w:val="center"/>
        <w:rPr>
          <w:b/>
          <w:sz w:val="40"/>
          <w:szCs w:val="40"/>
          <w:lang w:val="it-IT"/>
        </w:rPr>
      </w:pPr>
    </w:p>
    <w:p w:rsidR="006F000B" w:rsidRPr="00C5032C" w:rsidRDefault="006F000B" w:rsidP="006F000B">
      <w:pPr>
        <w:spacing w:after="160" w:line="259" w:lineRule="auto"/>
        <w:jc w:val="center"/>
        <w:rPr>
          <w:b/>
          <w:sz w:val="36"/>
          <w:szCs w:val="36"/>
          <w:lang w:val="fr-FR"/>
        </w:rPr>
      </w:pPr>
      <w:proofErr w:type="spellStart"/>
      <w:r w:rsidRPr="00C5032C">
        <w:rPr>
          <w:b/>
          <w:sz w:val="36"/>
          <w:szCs w:val="36"/>
          <w:lang w:val="fr-FR"/>
        </w:rPr>
        <w:t>Targetti</w:t>
      </w:r>
      <w:proofErr w:type="spellEnd"/>
      <w:r w:rsidRPr="00C5032C">
        <w:rPr>
          <w:b/>
          <w:sz w:val="36"/>
          <w:szCs w:val="36"/>
          <w:lang w:val="fr-FR"/>
        </w:rPr>
        <w:t xml:space="preserve"> </w:t>
      </w:r>
      <w:proofErr w:type="spellStart"/>
      <w:r>
        <w:rPr>
          <w:b/>
          <w:sz w:val="36"/>
          <w:szCs w:val="36"/>
          <w:lang w:val="fr-FR"/>
        </w:rPr>
        <w:t>esce</w:t>
      </w:r>
      <w:proofErr w:type="spellEnd"/>
      <w:r>
        <w:rPr>
          <w:b/>
          <w:sz w:val="36"/>
          <w:szCs w:val="36"/>
          <w:lang w:val="fr-FR"/>
        </w:rPr>
        <w:t xml:space="preserve"> </w:t>
      </w:r>
      <w:proofErr w:type="spellStart"/>
      <w:r>
        <w:rPr>
          <w:b/>
          <w:sz w:val="36"/>
          <w:szCs w:val="36"/>
          <w:lang w:val="fr-FR"/>
        </w:rPr>
        <w:t>dagli</w:t>
      </w:r>
      <w:proofErr w:type="spellEnd"/>
      <w:r>
        <w:rPr>
          <w:b/>
          <w:sz w:val="36"/>
          <w:szCs w:val="36"/>
          <w:lang w:val="fr-FR"/>
        </w:rPr>
        <w:t xml:space="preserve"> </w:t>
      </w:r>
      <w:proofErr w:type="spellStart"/>
      <w:r>
        <w:rPr>
          <w:b/>
          <w:sz w:val="36"/>
          <w:szCs w:val="36"/>
          <w:lang w:val="fr-FR"/>
        </w:rPr>
        <w:t>schemi</w:t>
      </w:r>
      <w:proofErr w:type="spellEnd"/>
      <w:r>
        <w:rPr>
          <w:b/>
          <w:sz w:val="36"/>
          <w:szCs w:val="36"/>
          <w:lang w:val="fr-FR"/>
        </w:rPr>
        <w:t xml:space="preserve"> per la</w:t>
      </w:r>
      <w:r w:rsidRPr="00794733">
        <w:rPr>
          <w:b/>
          <w:sz w:val="36"/>
          <w:szCs w:val="36"/>
          <w:lang w:val="fr-FR"/>
        </w:rPr>
        <w:t xml:space="preserve"> Milano Design Week</w:t>
      </w:r>
    </w:p>
    <w:p w:rsidR="006F000B" w:rsidRPr="00794733" w:rsidRDefault="006F000B" w:rsidP="006F000B">
      <w:pPr>
        <w:spacing w:after="160" w:line="259" w:lineRule="auto"/>
        <w:jc w:val="center"/>
        <w:rPr>
          <w:b/>
          <w:i/>
          <w:sz w:val="24"/>
          <w:szCs w:val="24"/>
          <w:lang w:val="fr-FR"/>
        </w:rPr>
      </w:pPr>
      <w:r>
        <w:rPr>
          <w:b/>
          <w:i/>
          <w:sz w:val="28"/>
          <w:szCs w:val="28"/>
          <w:lang w:val="fr-FR"/>
        </w:rPr>
        <w:t xml:space="preserve">Per </w:t>
      </w:r>
      <w:proofErr w:type="spellStart"/>
      <w:r>
        <w:rPr>
          <w:b/>
          <w:i/>
          <w:sz w:val="28"/>
          <w:szCs w:val="28"/>
          <w:lang w:val="fr-FR"/>
        </w:rPr>
        <w:t>lo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storico</w:t>
      </w:r>
      <w:proofErr w:type="spellEnd"/>
      <w:r>
        <w:rPr>
          <w:b/>
          <w:i/>
          <w:sz w:val="28"/>
          <w:szCs w:val="28"/>
          <w:lang w:val="fr-FR"/>
        </w:rPr>
        <w:t xml:space="preserve"> brand </w:t>
      </w:r>
      <w:proofErr w:type="spellStart"/>
      <w:r>
        <w:rPr>
          <w:b/>
          <w:i/>
          <w:sz w:val="28"/>
          <w:szCs w:val="28"/>
          <w:lang w:val="fr-FR"/>
        </w:rPr>
        <w:t>fiorentino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una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scelta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r w:rsidRPr="00794733">
        <w:rPr>
          <w:b/>
          <w:i/>
          <w:sz w:val="28"/>
          <w:szCs w:val="28"/>
          <w:lang w:val="fr-FR"/>
        </w:rPr>
        <w:t xml:space="preserve">«Out of the box», </w:t>
      </w:r>
      <w:proofErr w:type="spellStart"/>
      <w:r>
        <w:rPr>
          <w:b/>
          <w:i/>
          <w:sz w:val="28"/>
          <w:szCs w:val="28"/>
          <w:lang w:val="fr-FR"/>
        </w:rPr>
        <w:t>che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unisce</w:t>
      </w:r>
      <w:proofErr w:type="spellEnd"/>
      <w:r w:rsidRPr="00794733"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illuminazione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all’avanguardia</w:t>
      </w:r>
      <w:proofErr w:type="spellEnd"/>
      <w:r w:rsidRPr="00794733">
        <w:rPr>
          <w:b/>
          <w:i/>
          <w:sz w:val="28"/>
          <w:szCs w:val="28"/>
          <w:lang w:val="fr-FR"/>
        </w:rPr>
        <w:t xml:space="preserve"> e </w:t>
      </w:r>
      <w:proofErr w:type="spellStart"/>
      <w:r>
        <w:rPr>
          <w:b/>
          <w:i/>
          <w:sz w:val="28"/>
          <w:szCs w:val="28"/>
          <w:lang w:val="fr-FR"/>
        </w:rPr>
        <w:t>creatività</w:t>
      </w:r>
      <w:proofErr w:type="spellEnd"/>
      <w:r>
        <w:rPr>
          <w:b/>
          <w:i/>
          <w:sz w:val="28"/>
          <w:szCs w:val="28"/>
          <w:lang w:val="fr-FR"/>
        </w:rPr>
        <w:t>.</w:t>
      </w:r>
    </w:p>
    <w:p w:rsidR="006F000B" w:rsidRPr="00C5032C" w:rsidRDefault="006F000B" w:rsidP="006F000B">
      <w:pPr>
        <w:spacing w:after="160" w:line="259" w:lineRule="auto"/>
        <w:jc w:val="center"/>
        <w:rPr>
          <w:b/>
          <w:i/>
          <w:sz w:val="28"/>
          <w:szCs w:val="28"/>
          <w:lang w:val="fr-FR"/>
        </w:rPr>
      </w:pP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  <w:r w:rsidRPr="006F000B">
        <w:rPr>
          <w:rFonts w:ascii="Proxima Nova Lt" w:hAnsi="Proxima Nova Lt"/>
          <w:sz w:val="24"/>
          <w:szCs w:val="24"/>
          <w:lang w:val="it-IT"/>
        </w:rPr>
        <w:t xml:space="preserve">Per la Milano Design Week, dall’8 al 14 aprile 2019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Targetti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si presenta sotto una luce nuova e sceglie il tema OUT OF THE BOX per raccontare un nuovo capitolo della propria storia: dalla scelta della location e del tipo di evento, all’allestimento dello spazio, all’illuminazione, tutto è “fuori dagli schemi”.</w:t>
      </w: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  <w:r w:rsidRPr="006F000B">
        <w:rPr>
          <w:rFonts w:ascii="Proxima Nova Lt" w:hAnsi="Proxima Nova Lt"/>
          <w:sz w:val="24"/>
          <w:szCs w:val="24"/>
          <w:lang w:val="it-IT"/>
        </w:rPr>
        <w:t xml:space="preserve">L’Azienda sceglie Isola, sintesi di tradizione e contemporaneità, un luogo dove case di ringhiera e cortili nascosti convivono con eccellenze architettoniche contemporanee. </w:t>
      </w: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  <w:r w:rsidRPr="006F000B">
        <w:rPr>
          <w:rFonts w:ascii="Proxima Nova Lt" w:hAnsi="Proxima Nova Lt"/>
          <w:sz w:val="24"/>
          <w:szCs w:val="24"/>
          <w:lang w:val="it-IT"/>
        </w:rPr>
        <w:t xml:space="preserve">Al Frida, iconico locale nel cuore di Isola, da sempre punto di riferimento di un pubblico eterogeneo e vivace,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Targetti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ospita ed illumina “LINES OUT OF THE BOX”: una mostra di illustrazioni di Ale Giorgini.</w:t>
      </w: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  <w:r w:rsidRPr="006F000B">
        <w:rPr>
          <w:rFonts w:ascii="Proxima Nova Lt" w:hAnsi="Proxima Nova Lt"/>
          <w:sz w:val="24"/>
          <w:szCs w:val="24"/>
          <w:lang w:val="it-IT"/>
        </w:rPr>
        <w:t xml:space="preserve">L’esposizione, ospitata al </w:t>
      </w:r>
      <w:r w:rsidRPr="006F000B">
        <w:rPr>
          <w:rFonts w:ascii="Proxima Nova Lt" w:hAnsi="Proxima Nova Lt"/>
          <w:i/>
          <w:sz w:val="24"/>
          <w:szCs w:val="24"/>
          <w:lang w:val="it-IT"/>
        </w:rPr>
        <w:t>Frida disopra</w:t>
      </w:r>
      <w:r w:rsidRPr="006F000B">
        <w:rPr>
          <w:rFonts w:ascii="Proxima Nova Lt" w:hAnsi="Proxima Nova Lt"/>
          <w:sz w:val="24"/>
          <w:szCs w:val="24"/>
          <w:lang w:val="it-IT"/>
        </w:rPr>
        <w:t xml:space="preserve">, è interamente illuminata da OZ, il nuovo sistema magnetico che permette di creare geometrie luminose fuori dagli schemi con massima libertà e flessibilità: una illuminazione Out of the box. La collaborazione tra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Targetti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e il Frida non si esaurisce con la Milano Design Week: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Targetti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firma la nuova illuminazione degli spazi retail ed espositivi, nonché il caratteristico dehors del locale. </w:t>
      </w: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  <w:r w:rsidRPr="006F000B">
        <w:rPr>
          <w:rFonts w:ascii="Proxima Nova Lt" w:hAnsi="Proxima Nova Lt"/>
          <w:sz w:val="24"/>
          <w:szCs w:val="24"/>
          <w:lang w:val="it-IT"/>
        </w:rPr>
        <w:t xml:space="preserve">Mercoledì 10 aprile, una performance live di Ale Giorgini accompagnerà l’ora dell’aperitivo: le linee geometriche dell’illustratore prenderanno vita in una proiezione che animerà il cortile del Frida. </w:t>
      </w: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  <w:r w:rsidRPr="006F000B">
        <w:rPr>
          <w:rFonts w:ascii="Proxima Nova Lt" w:hAnsi="Proxima Nova Lt"/>
          <w:b/>
          <w:sz w:val="24"/>
          <w:szCs w:val="24"/>
          <w:lang w:val="it-IT"/>
        </w:rPr>
        <w:t>Ale Giorgini</w:t>
      </w:r>
      <w:r w:rsidRPr="006F000B">
        <w:rPr>
          <w:rFonts w:ascii="Proxima Nova Lt" w:hAnsi="Proxima Nova Lt"/>
          <w:sz w:val="24"/>
          <w:szCs w:val="24"/>
          <w:lang w:val="it-IT"/>
        </w:rPr>
        <w:t xml:space="preserve"> è un giovane illustratore che vanta decine di collaborazioni prestigiose, tra cui Puma, Warner Bros, Sony Pictures, Emirates, MTV, Mondadori, Gruppo L’Espresso. Ha partecipato a mostre e performance in tutto il mondo. Le sue opere sono esposte alla Hero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Complex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Gallery di Los Angeles e alla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Bottleneck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Gallery di New York. Il suo stile minimale, i colori nitidi, le geometrie raccontano con leggerezza e ironia cultura pop, musica, cinema e icone del nostro tempo.</w:t>
      </w: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  <w:r w:rsidRPr="006F000B">
        <w:rPr>
          <w:rFonts w:ascii="Proxima Nova Lt" w:hAnsi="Proxima Nova Lt"/>
          <w:sz w:val="24"/>
          <w:szCs w:val="24"/>
          <w:lang w:val="it-IT"/>
        </w:rPr>
        <w:t xml:space="preserve">LINES OUT OF THE BOX: lo spazio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Targetti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e la mostra saranno aperti e visitabili dalle 12:00 alle ore 20:00 dal 8 al 14 aprile. Frida, via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Pollaiuolo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>, 3 20159 Milano – Isola</w:t>
      </w: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</w:p>
    <w:p w:rsidR="006F000B" w:rsidRPr="006F000B" w:rsidRDefault="006F000B" w:rsidP="006F000B">
      <w:pPr>
        <w:rPr>
          <w:rFonts w:ascii="Proxima Nova Lt" w:hAnsi="Proxima Nova Lt"/>
          <w:sz w:val="24"/>
          <w:szCs w:val="24"/>
          <w:lang w:val="it-IT"/>
        </w:rPr>
      </w:pPr>
      <w:r w:rsidRPr="006F000B">
        <w:rPr>
          <w:rFonts w:ascii="Proxima Nova Lt" w:hAnsi="Proxima Nova Lt"/>
          <w:sz w:val="24"/>
          <w:szCs w:val="24"/>
          <w:lang w:val="it-IT"/>
        </w:rPr>
        <w:lastRenderedPageBreak/>
        <w:t xml:space="preserve">Fondata nel 1928,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Targetti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è leader mondiale nella progettazione e produzione di apparecchi d’illuminazione architettonica per interni ed esterni. In oltre novant’anni di storia l’azienda ha visto le sue attività acquisire una dimensione internazionale, grazie a referenze prestigiose, come quelle per Piazza San Marco e il Ponte di Rialto a Venezia, la Fondazione Louis Vuitton e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Nôtre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Dame a Parigi e la Torre di Pisa. </w:t>
      </w:r>
      <w:proofErr w:type="spellStart"/>
      <w:r w:rsidRPr="006F000B">
        <w:rPr>
          <w:rFonts w:ascii="Proxima Nova Lt" w:hAnsi="Proxima Nova Lt"/>
          <w:sz w:val="24"/>
          <w:szCs w:val="24"/>
          <w:lang w:val="it-IT"/>
        </w:rPr>
        <w:t>Targetti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, è anche partner di prestigiosi brand internazionali, quali McLaren, Renault, Alfa Romeo e Jeep, Walt Disney, Amazon. Ambasciatrice del </w:t>
      </w:r>
      <w:r w:rsidRPr="006F000B">
        <w:rPr>
          <w:rFonts w:ascii="Proxima Nova Lt" w:hAnsi="Proxima Nova Lt"/>
          <w:i/>
          <w:sz w:val="24"/>
          <w:szCs w:val="24"/>
          <w:lang w:val="it-IT"/>
        </w:rPr>
        <w:t xml:space="preserve">Made in </w:t>
      </w:r>
      <w:proofErr w:type="spellStart"/>
      <w:r w:rsidRPr="006F000B">
        <w:rPr>
          <w:rFonts w:ascii="Proxima Nova Lt" w:hAnsi="Proxima Nova Lt"/>
          <w:i/>
          <w:sz w:val="24"/>
          <w:szCs w:val="24"/>
          <w:lang w:val="it-IT"/>
        </w:rPr>
        <w:t>Italy</w:t>
      </w:r>
      <w:proofErr w:type="spellEnd"/>
      <w:r w:rsidRPr="006F000B">
        <w:rPr>
          <w:rFonts w:ascii="Proxima Nova Lt" w:hAnsi="Proxima Nova Lt"/>
          <w:sz w:val="24"/>
          <w:szCs w:val="24"/>
          <w:lang w:val="it-IT"/>
        </w:rPr>
        <w:t xml:space="preserve"> nel mondo, l’Azienda conta su una presenza internazionale con filiali nei principali mercati: Francia, Spagna, Regno Unito, USA, Emirati Arabi Uniti e Cina.</w:t>
      </w:r>
    </w:p>
    <w:p w:rsidR="0028699C" w:rsidRPr="0028699C" w:rsidRDefault="0028699C" w:rsidP="0028699C">
      <w:pPr>
        <w:rPr>
          <w:sz w:val="24"/>
          <w:szCs w:val="24"/>
          <w:lang w:val="it-IT"/>
        </w:rPr>
      </w:pPr>
    </w:p>
    <w:p w:rsidR="001175E0" w:rsidRPr="004C7346" w:rsidRDefault="001175E0" w:rsidP="004C7346">
      <w:pPr>
        <w:rPr>
          <w:sz w:val="24"/>
          <w:szCs w:val="24"/>
          <w:lang w:val="it-IT"/>
        </w:rPr>
      </w:pPr>
    </w:p>
    <w:p w:rsidR="001175E0" w:rsidRPr="004C7346" w:rsidRDefault="001175E0">
      <w:pPr>
        <w:pStyle w:val="Corpotesto"/>
        <w:rPr>
          <w:sz w:val="26"/>
          <w:lang w:val="it-IT"/>
        </w:rPr>
      </w:pPr>
    </w:p>
    <w:p w:rsidR="001175E0" w:rsidRPr="004C7346" w:rsidRDefault="001175E0">
      <w:pPr>
        <w:pStyle w:val="Corpotesto"/>
        <w:rPr>
          <w:sz w:val="24"/>
          <w:szCs w:val="24"/>
          <w:lang w:val="it-IT"/>
        </w:rPr>
      </w:pPr>
    </w:p>
    <w:p w:rsidR="001175E0" w:rsidRPr="00EB57DC" w:rsidRDefault="0099762F">
      <w:pPr>
        <w:ind w:left="116"/>
        <w:jc w:val="both"/>
        <w:rPr>
          <w:sz w:val="24"/>
          <w:szCs w:val="24"/>
          <w:lang w:val="en-GB"/>
        </w:rPr>
      </w:pPr>
      <w:r w:rsidRPr="00EB57DC">
        <w:rPr>
          <w:b/>
          <w:sz w:val="24"/>
          <w:szCs w:val="24"/>
          <w:lang w:val="en-GB"/>
        </w:rPr>
        <w:t>Web Site:</w:t>
      </w:r>
      <w:r w:rsidRPr="00EB57DC">
        <w:rPr>
          <w:sz w:val="24"/>
          <w:szCs w:val="24"/>
          <w:lang w:val="en-GB"/>
        </w:rPr>
        <w:t xml:space="preserve"> </w:t>
      </w:r>
      <w:hyperlink r:id="rId5">
        <w:r w:rsidRPr="00EB57DC">
          <w:rPr>
            <w:sz w:val="24"/>
            <w:szCs w:val="24"/>
            <w:lang w:val="en-GB"/>
          </w:rPr>
          <w:t>http://www.targetti.com/it</w:t>
        </w:r>
      </w:hyperlink>
    </w:p>
    <w:p w:rsidR="001175E0" w:rsidRPr="00EB57DC" w:rsidRDefault="001175E0">
      <w:pPr>
        <w:pStyle w:val="Corpotesto"/>
        <w:rPr>
          <w:sz w:val="24"/>
          <w:szCs w:val="24"/>
          <w:lang w:val="en-GB"/>
        </w:rPr>
      </w:pPr>
    </w:p>
    <w:p w:rsidR="004C7346" w:rsidRDefault="0099762F" w:rsidP="004C7346">
      <w:pPr>
        <w:spacing w:before="93"/>
        <w:ind w:left="116"/>
        <w:rPr>
          <w:sz w:val="24"/>
          <w:szCs w:val="24"/>
          <w:lang w:val="it-IT"/>
        </w:rPr>
      </w:pPr>
      <w:r w:rsidRPr="004C7346">
        <w:rPr>
          <w:b/>
          <w:sz w:val="24"/>
          <w:szCs w:val="24"/>
          <w:lang w:val="it-IT"/>
        </w:rPr>
        <w:t>Press Office:</w:t>
      </w:r>
      <w:r w:rsidRPr="004C7346">
        <w:rPr>
          <w:sz w:val="24"/>
          <w:szCs w:val="24"/>
          <w:lang w:val="it-IT"/>
        </w:rPr>
        <w:t xml:space="preserve"> </w:t>
      </w:r>
      <w:r w:rsidR="004C7346" w:rsidRPr="004C7346">
        <w:rPr>
          <w:sz w:val="24"/>
          <w:szCs w:val="24"/>
          <w:lang w:val="it-IT"/>
        </w:rPr>
        <w:t xml:space="preserve">Simone Giglioli </w:t>
      </w:r>
    </w:p>
    <w:p w:rsidR="001175E0" w:rsidRPr="00EB57DC" w:rsidRDefault="004C7346" w:rsidP="004C7346">
      <w:pPr>
        <w:spacing w:before="93"/>
        <w:ind w:left="116"/>
        <w:rPr>
          <w:sz w:val="24"/>
          <w:szCs w:val="24"/>
          <w:lang w:val="it-IT"/>
        </w:rPr>
      </w:pPr>
      <w:r w:rsidRPr="00EB57DC">
        <w:rPr>
          <w:b/>
          <w:sz w:val="24"/>
          <w:szCs w:val="24"/>
          <w:lang w:val="it-IT"/>
        </w:rPr>
        <w:t>Tel.</w:t>
      </w:r>
      <w:r w:rsidRPr="00EB57DC">
        <w:rPr>
          <w:sz w:val="24"/>
          <w:szCs w:val="24"/>
          <w:lang w:val="it-IT"/>
        </w:rPr>
        <w:t xml:space="preserve"> 0039/3287521314</w:t>
      </w:r>
    </w:p>
    <w:p w:rsidR="004C7346" w:rsidRDefault="004C7346" w:rsidP="004C7346">
      <w:pPr>
        <w:spacing w:before="93"/>
        <w:ind w:left="116"/>
        <w:rPr>
          <w:sz w:val="24"/>
          <w:szCs w:val="24"/>
          <w:lang w:val="en-GB"/>
        </w:rPr>
      </w:pPr>
      <w:r w:rsidRPr="004C7346">
        <w:rPr>
          <w:b/>
          <w:sz w:val="24"/>
          <w:szCs w:val="24"/>
          <w:lang w:val="en-GB"/>
        </w:rPr>
        <w:t>Email:</w:t>
      </w:r>
      <w:r w:rsidRPr="004C7346">
        <w:rPr>
          <w:sz w:val="24"/>
          <w:szCs w:val="24"/>
          <w:lang w:val="en-GB"/>
        </w:rPr>
        <w:t xml:space="preserve"> </w:t>
      </w:r>
      <w:hyperlink r:id="rId6" w:history="1">
        <w:r w:rsidR="00EB57DC" w:rsidRPr="00D43B4C">
          <w:rPr>
            <w:rStyle w:val="Collegamentoipertestuale"/>
            <w:sz w:val="24"/>
            <w:szCs w:val="24"/>
            <w:lang w:val="en-GB"/>
          </w:rPr>
          <w:t>press.office@targetti.com</w:t>
        </w:r>
      </w:hyperlink>
    </w:p>
    <w:p w:rsidR="00EB57DC" w:rsidRDefault="00EB57DC" w:rsidP="00EB57DC">
      <w:pPr>
        <w:ind w:left="116"/>
        <w:jc w:val="both"/>
        <w:rPr>
          <w:b/>
          <w:sz w:val="24"/>
          <w:szCs w:val="24"/>
          <w:lang w:val="en-GB"/>
        </w:rPr>
      </w:pPr>
    </w:p>
    <w:p w:rsidR="00EB57DC" w:rsidRPr="00EB57DC" w:rsidRDefault="00EB57DC" w:rsidP="00EB57DC">
      <w:pPr>
        <w:ind w:left="116"/>
        <w:jc w:val="both"/>
        <w:rPr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Canale</w:t>
      </w:r>
      <w:proofErr w:type="spellEnd"/>
      <w:r>
        <w:rPr>
          <w:b/>
          <w:sz w:val="24"/>
          <w:szCs w:val="24"/>
          <w:lang w:val="en-GB"/>
        </w:rPr>
        <w:t xml:space="preserve"> </w:t>
      </w:r>
      <w:r w:rsidRPr="00EB57DC">
        <w:rPr>
          <w:b/>
          <w:sz w:val="24"/>
          <w:szCs w:val="24"/>
          <w:lang w:val="en-GB"/>
        </w:rPr>
        <w:t xml:space="preserve">YouTube: </w:t>
      </w:r>
      <w:hyperlink r:id="rId7" w:history="1">
        <w:r w:rsidRPr="00EB57DC">
          <w:rPr>
            <w:rStyle w:val="Collegamentoipertestuale"/>
            <w:lang w:val="en-GB"/>
          </w:rPr>
          <w:t>https://www.youtube.com/user/TargettiSpa</w:t>
        </w:r>
      </w:hyperlink>
    </w:p>
    <w:p w:rsidR="00EB57DC" w:rsidRPr="00EB57DC" w:rsidRDefault="00EB57DC" w:rsidP="00EB57DC">
      <w:pPr>
        <w:ind w:left="116"/>
        <w:jc w:val="both"/>
        <w:rPr>
          <w:b/>
          <w:sz w:val="24"/>
          <w:szCs w:val="24"/>
          <w:lang w:val="en-GB"/>
        </w:rPr>
      </w:pPr>
    </w:p>
    <w:p w:rsidR="00EB57DC" w:rsidRPr="00EB57DC" w:rsidRDefault="00EB57DC" w:rsidP="00EB57DC">
      <w:pPr>
        <w:ind w:left="116"/>
        <w:jc w:val="both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I</w:t>
      </w:r>
      <w:r w:rsidRPr="00EB57DC">
        <w:rPr>
          <w:b/>
          <w:sz w:val="24"/>
          <w:szCs w:val="24"/>
          <w:lang w:val="en-GB"/>
        </w:rPr>
        <w:t xml:space="preserve">nstagram: </w:t>
      </w:r>
      <w:r w:rsidRPr="00EB57DC">
        <w:rPr>
          <w:sz w:val="24"/>
          <w:szCs w:val="24"/>
          <w:lang w:val="en-GB"/>
        </w:rPr>
        <w:t>@</w:t>
      </w:r>
      <w:proofErr w:type="spellStart"/>
      <w:r w:rsidRPr="00EB57DC">
        <w:rPr>
          <w:sz w:val="24"/>
          <w:szCs w:val="24"/>
          <w:lang w:val="en-GB"/>
        </w:rPr>
        <w:t>targetti_lighting</w:t>
      </w:r>
      <w:proofErr w:type="spellEnd"/>
      <w:r w:rsidRPr="00EB57DC">
        <w:rPr>
          <w:b/>
          <w:sz w:val="24"/>
          <w:szCs w:val="24"/>
          <w:lang w:val="en-GB"/>
        </w:rPr>
        <w:t xml:space="preserve"> </w:t>
      </w:r>
    </w:p>
    <w:p w:rsidR="00EB57DC" w:rsidRDefault="00EB57DC" w:rsidP="00EB57DC">
      <w:pPr>
        <w:ind w:left="116"/>
        <w:jc w:val="both"/>
        <w:rPr>
          <w:b/>
          <w:sz w:val="24"/>
          <w:szCs w:val="24"/>
          <w:lang w:val="en-GB"/>
        </w:rPr>
      </w:pPr>
    </w:p>
    <w:p w:rsidR="00EB57DC" w:rsidRPr="00EB57DC" w:rsidRDefault="00EB57DC" w:rsidP="00EB57DC">
      <w:pPr>
        <w:ind w:left="116"/>
        <w:jc w:val="both"/>
        <w:rPr>
          <w:b/>
          <w:sz w:val="24"/>
          <w:szCs w:val="24"/>
          <w:lang w:val="en-GB"/>
        </w:rPr>
      </w:pPr>
      <w:proofErr w:type="spellStart"/>
      <w:r w:rsidRPr="00EB57DC">
        <w:rPr>
          <w:b/>
          <w:sz w:val="24"/>
          <w:szCs w:val="24"/>
          <w:lang w:val="en-GB"/>
        </w:rPr>
        <w:t>Linkedin</w:t>
      </w:r>
      <w:proofErr w:type="spellEnd"/>
      <w:r w:rsidRPr="00EB57DC">
        <w:rPr>
          <w:b/>
          <w:sz w:val="24"/>
          <w:szCs w:val="24"/>
          <w:lang w:val="en-GB"/>
        </w:rPr>
        <w:t xml:space="preserve">: </w:t>
      </w:r>
      <w:proofErr w:type="spellStart"/>
      <w:r w:rsidRPr="00EB57DC">
        <w:rPr>
          <w:sz w:val="24"/>
          <w:szCs w:val="24"/>
          <w:lang w:val="en-GB"/>
        </w:rPr>
        <w:t>Targetti</w:t>
      </w:r>
      <w:proofErr w:type="spellEnd"/>
      <w:r w:rsidRPr="00EB57DC">
        <w:rPr>
          <w:sz w:val="24"/>
          <w:szCs w:val="24"/>
          <w:lang w:val="en-GB"/>
        </w:rPr>
        <w:t xml:space="preserve"> Sankey spa</w:t>
      </w:r>
    </w:p>
    <w:p w:rsidR="00EB57DC" w:rsidRPr="00EB57DC" w:rsidRDefault="00EB57DC" w:rsidP="00EB57DC">
      <w:pPr>
        <w:ind w:left="116"/>
        <w:jc w:val="both"/>
        <w:rPr>
          <w:b/>
          <w:sz w:val="24"/>
          <w:szCs w:val="24"/>
          <w:lang w:val="en-GB"/>
        </w:rPr>
      </w:pPr>
    </w:p>
    <w:sectPr w:rsidR="00EB57DC" w:rsidRPr="00EB57DC" w:rsidSect="004C7346">
      <w:type w:val="continuous"/>
      <w:pgSz w:w="11910" w:h="16840"/>
      <w:pgMar w:top="132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modern"/>
    <w:pitch w:val="variable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E0"/>
    <w:rsid w:val="001175E0"/>
    <w:rsid w:val="0028699C"/>
    <w:rsid w:val="004C7346"/>
    <w:rsid w:val="006F000B"/>
    <w:rsid w:val="007F676D"/>
    <w:rsid w:val="00915B74"/>
    <w:rsid w:val="0099762F"/>
    <w:rsid w:val="00A94BE5"/>
    <w:rsid w:val="00C81496"/>
    <w:rsid w:val="00E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7ACE"/>
  <w15:docId w15:val="{4D57E56F-7E26-4023-ADAB-7E3945AD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42"/>
      <w:ind w:left="116"/>
      <w:jc w:val="both"/>
      <w:outlineLvl w:val="0"/>
    </w:pPr>
    <w:rPr>
      <w:rFonts w:ascii="Proxima Nova" w:eastAsia="Proxima Nova" w:hAnsi="Proxima Nova" w:cs="Proxima Nov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B57D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57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5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TargettiS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office@targetti.com" TargetMode="External"/><Relationship Id="rId5" Type="http://schemas.openxmlformats.org/officeDocument/2006/relationships/hyperlink" Target="http://www.targetti.com/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Verdiani</dc:creator>
  <cp:lastModifiedBy>S. Giglioli</cp:lastModifiedBy>
  <cp:revision>3</cp:revision>
  <dcterms:created xsi:type="dcterms:W3CDTF">2019-03-01T13:58:00Z</dcterms:created>
  <dcterms:modified xsi:type="dcterms:W3CDTF">2019-03-01T14:06:00Z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2018-08-31T00:00:00Z</vt:filetime>
  </property>
</Properties>
</file>