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Milano Design Week 2017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GLASS CONNECTION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Manufatto con Un posto a BASE @milanodesignweek'17 dal 4 al 9 aprile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Glass Connection è uno show bar exhibition  creato dal brand Manufatto in collaborazione con lo spazio bar-cucina " Un posto a BASE " con l'intento di divulgare un saper fare artigianale nel Design come nella cucina.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 questa cornice Manufatto presenterà al pubblico della kermesse milanese la nuova COLLEZIONE VETRO realizzata in partnership con Vetreria Spaziani.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Manufatto opera da sempre cercando di rivalutare realtà artigiane e di riportarle alla conoscenza del grande pubblico creando serie limitate coprodotte con gli stessi artigiani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Presso il bar " Un posto a BASE" tutte le sere, dalle 18:00 alle 21:00, potrete gustare il drink creato per l'occasione dal Barman Luis di “Un posto a BASE”  preparato con uno dei prodotti della COLLEZIONE VETRO creati da Manufatto.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Il  drink affonderà le sue radici nelle terre del mediterraneo usado elementi di base come arance e rosmarino.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sapori del drink rendono omaggio a Nettuno, luogo in cui viene prodotta la collezione vetro, e parlano delle radici del mediterraneo come i nomi dei due principali oggetti della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collezione: Ulisse ( bottiglia ) e Circe ( shaker).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Ogni sera un momento di magia da gustare e da ammirare.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DOVE e QUANDO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4-8 Aprile  ----2017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dalle ore 18:00 alle 21: 00 --- TUTTI I GIORNI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BASE Milano</w:t>
      </w:r>
      <w:r w:rsidDel="00000000" w:rsidR="00000000" w:rsidRPr="00000000">
        <w:rPr>
          <w:sz w:val="20"/>
          <w:szCs w:val="20"/>
          <w:rtl w:val="0"/>
        </w:rPr>
        <w:t xml:space="preserve">, via Bergognone 34, Milano.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Bio: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Manufatto</w:t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40" w:lineRule="auto"/>
        <w:contextualSpacing w:val="0"/>
        <w:rPr>
          <w:b w:val="1"/>
          <w:color w:val="383838"/>
          <w:sz w:val="20"/>
          <w:szCs w:val="20"/>
        </w:rPr>
      </w:pPr>
      <w:bookmarkStart w:colFirst="0" w:colLast="0" w:name="_z1a1aweycbv5" w:id="0"/>
      <w:bookmarkEnd w:id="0"/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Manufatto è un collettivo di designer e artigiani che si fondono e fanno rete con il primario obbiettivo di acquisire forza produttiva , comunicativa e commerciale.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color w:val="383838"/>
          <w:sz w:val="20"/>
          <w:szCs w:val="20"/>
          <w:rtl w:val="0"/>
        </w:rPr>
        <w:t xml:space="preserve">Manufatto nasce come idea originaria da due designers, Davide gallina e Ilaria Aprile, rispettivamente Milanese e Romana.</w:t>
      </w:r>
      <w:r w:rsidDel="00000000" w:rsidR="00000000" w:rsidRPr="00000000">
        <w:rPr>
          <w:b w:val="1"/>
          <w:color w:val="383838"/>
          <w:sz w:val="20"/>
          <w:szCs w:val="20"/>
          <w:rtl w:val="0"/>
        </w:rPr>
        <w:t xml:space="preserve">Il progetto di manufatto è quello di creare sinergie tra la sapiente maestria artigianale italiana e il crescente numero di designer autoproduttori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Queste collaborazioni si traducono in realizzazioni di serie limitate di oggetti di uso quotidiano ( arredamento e complementi d arredo) tendenzialmente monomateriche ( ogni artigiano tratta e conosce un materiale)Il designer porterà il proprio apporto progettuale che riguarderà il design dell oggetto ma anche le fasi successive come la comunicazione ( attraverso canali e media attuali) e la commercializzazione ( attraverso rete di seller on line)</w:t>
      </w:r>
    </w:p>
    <w:p w:rsidR="00000000" w:rsidDel="00000000" w:rsidP="00000000" w:rsidRDefault="00000000" w:rsidRPr="00000000">
      <w:pPr>
        <w:pBdr/>
        <w:contextualSpacing w:val="0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L artigiano invece porterà tutta la propria abilità e maestria nell trattamento dei materiali e un appoggio laboratoriale ( per prototipazione e produzioni).</w:t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80" w:line="240" w:lineRule="auto"/>
        <w:contextualSpacing w:val="0"/>
        <w:rPr>
          <w:b w:val="1"/>
          <w:i w:val="1"/>
          <w:color w:val="383838"/>
          <w:sz w:val="20"/>
          <w:szCs w:val="20"/>
        </w:rPr>
      </w:pPr>
      <w:bookmarkStart w:colFirst="0" w:colLast="0" w:name="_9akuv152kxzd" w:id="1"/>
      <w:bookmarkEnd w:id="1"/>
      <w:r w:rsidDel="00000000" w:rsidR="00000000" w:rsidRPr="00000000">
        <w:rPr>
          <w:b w:val="1"/>
          <w:i w:val="1"/>
          <w:color w:val="383838"/>
          <w:sz w:val="20"/>
          <w:szCs w:val="20"/>
          <w:rtl w:val="0"/>
        </w:rPr>
        <w:t xml:space="preserve">designdriven #makerdriven #heritage #italianway #limitedseries #selfproducedseries #network #handmade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38383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