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BFB88" w14:textId="77777777" w:rsidR="003A4968" w:rsidRPr="0024225E" w:rsidRDefault="00CF651B" w:rsidP="003A4968">
      <w:pPr>
        <w:rPr>
          <w:rFonts w:ascii="Calibri" w:hAnsi="Calibri"/>
          <w:b/>
          <w:sz w:val="28"/>
          <w:szCs w:val="28"/>
          <w:lang w:val="en-US"/>
        </w:rPr>
      </w:pPr>
      <w:r w:rsidRPr="0024225E">
        <w:rPr>
          <w:rFonts w:ascii="Calibri" w:hAnsi="Calibri"/>
          <w:b/>
          <w:sz w:val="28"/>
          <w:szCs w:val="28"/>
          <w:lang w:val="en-US"/>
        </w:rPr>
        <w:t xml:space="preserve">DESIGN WEEK </w:t>
      </w:r>
      <w:r w:rsidR="00BE18C5" w:rsidRPr="0024225E">
        <w:rPr>
          <w:rFonts w:ascii="Calibri" w:hAnsi="Calibri"/>
          <w:b/>
          <w:sz w:val="28"/>
          <w:szCs w:val="28"/>
          <w:lang w:val="en-US"/>
        </w:rPr>
        <w:t>2017</w:t>
      </w:r>
    </w:p>
    <w:p w14:paraId="673D9ADF" w14:textId="77777777" w:rsidR="003A4968" w:rsidRPr="0024225E" w:rsidRDefault="003A4968" w:rsidP="003A4968">
      <w:pPr>
        <w:rPr>
          <w:rFonts w:ascii="Calibri" w:hAnsi="Calibri"/>
          <w:b/>
          <w:lang w:val="en-US"/>
        </w:rPr>
      </w:pPr>
    </w:p>
    <w:p w14:paraId="416B50A0" w14:textId="77777777" w:rsidR="0024225E" w:rsidRDefault="0024225E" w:rsidP="003A3F10">
      <w:pPr>
        <w:rPr>
          <w:rFonts w:ascii="Calibri" w:hAnsi="Calibri"/>
          <w:sz w:val="28"/>
          <w:szCs w:val="28"/>
          <w:lang w:val="en"/>
        </w:rPr>
      </w:pPr>
      <w:r>
        <w:rPr>
          <w:rFonts w:ascii="Calibri" w:hAnsi="Calibri"/>
          <w:b/>
          <w:sz w:val="28"/>
          <w:szCs w:val="28"/>
          <w:lang w:val="en"/>
        </w:rPr>
        <w:t>T</w:t>
      </w:r>
      <w:r w:rsidRPr="0024225E">
        <w:rPr>
          <w:rFonts w:ascii="Calibri" w:hAnsi="Calibri"/>
          <w:b/>
          <w:sz w:val="28"/>
          <w:szCs w:val="28"/>
          <w:lang w:val="en"/>
        </w:rPr>
        <w:t xml:space="preserve">his year Matrix International </w:t>
      </w:r>
      <w:r>
        <w:rPr>
          <w:rFonts w:ascii="Calibri" w:hAnsi="Calibri"/>
          <w:b/>
          <w:sz w:val="28"/>
          <w:szCs w:val="28"/>
          <w:lang w:val="en"/>
        </w:rPr>
        <w:t xml:space="preserve">is going to attend </w:t>
      </w:r>
      <w:r w:rsidRPr="0024225E">
        <w:rPr>
          <w:rFonts w:ascii="Calibri" w:hAnsi="Calibri"/>
          <w:b/>
          <w:sz w:val="28"/>
          <w:szCs w:val="28"/>
          <w:lang w:val="en"/>
        </w:rPr>
        <w:t>"White in the City"</w:t>
      </w:r>
      <w:r>
        <w:rPr>
          <w:rFonts w:ascii="Calibri" w:hAnsi="Calibri"/>
          <w:b/>
          <w:sz w:val="28"/>
          <w:szCs w:val="28"/>
          <w:lang w:val="en"/>
        </w:rPr>
        <w:t>,</w:t>
      </w:r>
      <w:r w:rsidRPr="0024225E">
        <w:rPr>
          <w:rFonts w:ascii="Calibri" w:hAnsi="Calibri"/>
          <w:b/>
          <w:sz w:val="28"/>
          <w:szCs w:val="28"/>
          <w:lang w:val="en"/>
        </w:rPr>
        <w:t xml:space="preserve"> </w:t>
      </w:r>
      <w:r w:rsidRPr="0024225E">
        <w:rPr>
          <w:rFonts w:ascii="Calibri" w:hAnsi="Calibri"/>
          <w:sz w:val="28"/>
          <w:szCs w:val="28"/>
          <w:lang w:val="en"/>
        </w:rPr>
        <w:t xml:space="preserve">a project which </w:t>
      </w:r>
      <w:r>
        <w:rPr>
          <w:rFonts w:ascii="Calibri" w:hAnsi="Calibri"/>
          <w:sz w:val="28"/>
          <w:szCs w:val="28"/>
          <w:lang w:val="en"/>
        </w:rPr>
        <w:t xml:space="preserve">creates </w:t>
      </w:r>
      <w:r w:rsidRPr="0024225E">
        <w:rPr>
          <w:rFonts w:ascii="Calibri" w:hAnsi="Calibri"/>
          <w:sz w:val="28"/>
          <w:szCs w:val="28"/>
          <w:lang w:val="en"/>
        </w:rPr>
        <w:t xml:space="preserve">an itinerary that </w:t>
      </w:r>
      <w:r>
        <w:rPr>
          <w:rFonts w:ascii="Calibri" w:hAnsi="Calibri"/>
          <w:sz w:val="28"/>
          <w:szCs w:val="28"/>
          <w:lang w:val="en"/>
        </w:rPr>
        <w:t>relates</w:t>
      </w:r>
      <w:r w:rsidRPr="0024225E">
        <w:rPr>
          <w:rFonts w:ascii="Calibri" w:hAnsi="Calibri"/>
          <w:sz w:val="28"/>
          <w:szCs w:val="28"/>
          <w:lang w:val="en"/>
        </w:rPr>
        <w:t xml:space="preserve"> the white</w:t>
      </w:r>
      <w:r>
        <w:rPr>
          <w:rFonts w:ascii="Calibri" w:hAnsi="Calibri"/>
          <w:sz w:val="28"/>
          <w:szCs w:val="28"/>
          <w:lang w:val="en"/>
        </w:rPr>
        <w:t xml:space="preserve"> color</w:t>
      </w:r>
      <w:r w:rsidRPr="0024225E">
        <w:rPr>
          <w:rFonts w:ascii="Calibri" w:hAnsi="Calibri"/>
          <w:sz w:val="28"/>
          <w:szCs w:val="28"/>
          <w:lang w:val="en"/>
        </w:rPr>
        <w:t xml:space="preserve"> as a symbol of well-being, sustainability and </w:t>
      </w:r>
      <w:r>
        <w:rPr>
          <w:rFonts w:ascii="Calibri" w:hAnsi="Calibri"/>
          <w:sz w:val="28"/>
          <w:szCs w:val="28"/>
          <w:lang w:val="en"/>
        </w:rPr>
        <w:t>quiet</w:t>
      </w:r>
      <w:r w:rsidRPr="0024225E">
        <w:rPr>
          <w:rFonts w:ascii="Calibri" w:hAnsi="Calibri"/>
          <w:sz w:val="28"/>
          <w:szCs w:val="28"/>
          <w:lang w:val="en"/>
        </w:rPr>
        <w:t xml:space="preserve"> in the heart of Brera.</w:t>
      </w:r>
    </w:p>
    <w:p w14:paraId="4D00EE61" w14:textId="77777777" w:rsidR="0024225E" w:rsidRDefault="0024225E" w:rsidP="003A3F10">
      <w:pPr>
        <w:rPr>
          <w:rFonts w:ascii="Calibri" w:hAnsi="Calibri"/>
          <w:sz w:val="28"/>
          <w:szCs w:val="28"/>
          <w:lang w:val="en"/>
        </w:rPr>
      </w:pPr>
    </w:p>
    <w:p w14:paraId="37C5DA6D" w14:textId="7963E6BD" w:rsidR="0024225E" w:rsidRPr="0024225E" w:rsidRDefault="0024225E" w:rsidP="003A3F10">
      <w:pPr>
        <w:rPr>
          <w:rFonts w:ascii="Calibri" w:hAnsi="Calibri"/>
          <w:b/>
          <w:sz w:val="28"/>
          <w:szCs w:val="28"/>
          <w:lang w:val="en"/>
        </w:rPr>
      </w:pPr>
      <w:r>
        <w:rPr>
          <w:rFonts w:ascii="Calibri" w:hAnsi="Calibri"/>
          <w:sz w:val="28"/>
          <w:szCs w:val="28"/>
          <w:lang w:val="en"/>
        </w:rPr>
        <w:t>P</w:t>
      </w:r>
      <w:r w:rsidRPr="0024225E">
        <w:rPr>
          <w:rFonts w:ascii="Calibri" w:hAnsi="Calibri"/>
          <w:sz w:val="28"/>
          <w:szCs w:val="28"/>
          <w:lang w:val="en"/>
        </w:rPr>
        <w:t>articularly</w:t>
      </w:r>
      <w:r>
        <w:rPr>
          <w:rFonts w:ascii="Calibri" w:hAnsi="Calibri"/>
          <w:sz w:val="28"/>
          <w:szCs w:val="28"/>
          <w:lang w:val="en"/>
        </w:rPr>
        <w:t xml:space="preserve"> Matrix displays the </w:t>
      </w:r>
      <w:r w:rsidRPr="0024225E">
        <w:rPr>
          <w:rFonts w:ascii="Calibri" w:hAnsi="Calibri"/>
          <w:b/>
          <w:sz w:val="28"/>
          <w:szCs w:val="28"/>
          <w:lang w:val="en"/>
        </w:rPr>
        <w:t>three-legged armchair ARABESK, designed by FOLKE JANSSON in 1955, at the Radetzky Hall of Cusani Palace where "</w:t>
      </w:r>
      <w:r w:rsidR="00187E20">
        <w:rPr>
          <w:rFonts w:ascii="Calibri" w:hAnsi="Calibri"/>
          <w:b/>
          <w:sz w:val="28"/>
          <w:szCs w:val="28"/>
          <w:lang w:val="en"/>
        </w:rPr>
        <w:t>White Icons</w:t>
      </w:r>
      <w:r w:rsidRPr="0024225E">
        <w:rPr>
          <w:rFonts w:ascii="Calibri" w:hAnsi="Calibri"/>
          <w:b/>
          <w:sz w:val="28"/>
          <w:szCs w:val="28"/>
          <w:lang w:val="en"/>
        </w:rPr>
        <w:t>" will be exhibited.</w:t>
      </w:r>
    </w:p>
    <w:p w14:paraId="3C59639C" w14:textId="77777777" w:rsidR="0024225E" w:rsidRDefault="0024225E" w:rsidP="003A3F10">
      <w:pPr>
        <w:rPr>
          <w:rFonts w:ascii="Calibri" w:hAnsi="Calibri"/>
          <w:b/>
          <w:sz w:val="28"/>
          <w:szCs w:val="28"/>
          <w:lang w:val="en-US"/>
        </w:rPr>
      </w:pPr>
    </w:p>
    <w:p w14:paraId="4C4F339C" w14:textId="77777777" w:rsidR="0024225E" w:rsidRPr="0024225E" w:rsidRDefault="0024225E" w:rsidP="003A3F10">
      <w:pPr>
        <w:rPr>
          <w:rFonts w:ascii="Calibri" w:hAnsi="Calibri"/>
          <w:b/>
          <w:sz w:val="28"/>
          <w:szCs w:val="28"/>
          <w:lang w:val="en-US"/>
        </w:rPr>
      </w:pPr>
      <w:r>
        <w:rPr>
          <w:rFonts w:ascii="Calibri" w:hAnsi="Calibri"/>
          <w:b/>
          <w:sz w:val="28"/>
          <w:szCs w:val="28"/>
          <w:lang w:val="en-US"/>
        </w:rPr>
        <w:t>That’s a</w:t>
      </w:r>
      <w:r w:rsidRPr="0024225E">
        <w:rPr>
          <w:rFonts w:ascii="Calibri" w:hAnsi="Calibri"/>
          <w:b/>
          <w:sz w:val="28"/>
          <w:szCs w:val="28"/>
          <w:lang w:val="en-US"/>
        </w:rPr>
        <w:t xml:space="preserve"> tribute to Jansson from the company and the son of the well-known </w:t>
      </w:r>
      <w:r>
        <w:rPr>
          <w:rFonts w:ascii="Calibri" w:hAnsi="Calibri"/>
          <w:b/>
          <w:sz w:val="28"/>
          <w:szCs w:val="28"/>
          <w:lang w:val="en-US"/>
        </w:rPr>
        <w:t xml:space="preserve">Swedish </w:t>
      </w:r>
      <w:r w:rsidRPr="0024225E">
        <w:rPr>
          <w:rFonts w:ascii="Calibri" w:hAnsi="Calibri"/>
          <w:b/>
          <w:sz w:val="28"/>
          <w:szCs w:val="28"/>
          <w:lang w:val="en-US"/>
        </w:rPr>
        <w:t>designer,</w:t>
      </w:r>
      <w:r>
        <w:rPr>
          <w:rFonts w:ascii="Calibri" w:hAnsi="Calibri"/>
          <w:b/>
          <w:sz w:val="28"/>
          <w:szCs w:val="28"/>
          <w:lang w:val="en-US"/>
        </w:rPr>
        <w:t xml:space="preserve"> sculptor, painter and ceramist, </w:t>
      </w:r>
      <w:r w:rsidRPr="0024225E">
        <w:rPr>
          <w:rFonts w:ascii="Calibri" w:hAnsi="Calibri"/>
          <w:b/>
          <w:sz w:val="28"/>
          <w:szCs w:val="28"/>
          <w:lang w:val="en-US"/>
        </w:rPr>
        <w:t xml:space="preserve">a few months after his death, </w:t>
      </w:r>
      <w:r>
        <w:rPr>
          <w:rFonts w:ascii="Calibri" w:hAnsi="Calibri"/>
          <w:b/>
          <w:sz w:val="28"/>
          <w:szCs w:val="28"/>
          <w:lang w:val="en-US"/>
        </w:rPr>
        <w:t>by rediscovering</w:t>
      </w:r>
      <w:r w:rsidRPr="0024225E">
        <w:rPr>
          <w:rFonts w:ascii="Calibri" w:hAnsi="Calibri"/>
          <w:b/>
          <w:sz w:val="28"/>
          <w:szCs w:val="28"/>
          <w:lang w:val="en-US"/>
        </w:rPr>
        <w:t xml:space="preserve"> </w:t>
      </w:r>
      <w:r w:rsidR="00043D63">
        <w:rPr>
          <w:rFonts w:ascii="Calibri" w:hAnsi="Calibri"/>
          <w:b/>
          <w:sz w:val="28"/>
          <w:szCs w:val="28"/>
          <w:lang w:val="en-US"/>
        </w:rPr>
        <w:t xml:space="preserve">new </w:t>
      </w:r>
      <w:r w:rsidRPr="0024225E">
        <w:rPr>
          <w:rFonts w:ascii="Calibri" w:hAnsi="Calibri"/>
          <w:b/>
          <w:sz w:val="28"/>
          <w:szCs w:val="28"/>
          <w:lang w:val="en-US"/>
        </w:rPr>
        <w:t>materials.</w:t>
      </w:r>
    </w:p>
    <w:p w14:paraId="157BBCA5" w14:textId="77777777" w:rsidR="0024225E" w:rsidRPr="0024225E" w:rsidRDefault="0024225E" w:rsidP="003A3F10">
      <w:pPr>
        <w:rPr>
          <w:rFonts w:ascii="Calibri" w:hAnsi="Calibri"/>
          <w:b/>
          <w:sz w:val="28"/>
          <w:szCs w:val="28"/>
          <w:lang w:val="en-US"/>
        </w:rPr>
      </w:pPr>
    </w:p>
    <w:p w14:paraId="4700B8AB" w14:textId="77777777" w:rsidR="0024225E" w:rsidRPr="00043D63" w:rsidRDefault="00043D63" w:rsidP="003A3F10">
      <w:pPr>
        <w:rPr>
          <w:rFonts w:ascii="Calibri" w:hAnsi="Calibri"/>
          <w:sz w:val="28"/>
          <w:szCs w:val="28"/>
          <w:lang w:val="en-US"/>
        </w:rPr>
      </w:pPr>
      <w:r w:rsidRPr="00043D63">
        <w:rPr>
          <w:rFonts w:ascii="Calibri" w:hAnsi="Calibri"/>
          <w:sz w:val="28"/>
          <w:szCs w:val="28"/>
          <w:lang w:val="en-US"/>
        </w:rPr>
        <w:t>It was the mid-fifties, from some time I was looking for an upholstered chair or armchair. But I could not find anything that would convince me, only squared objects and combinations of linear elements. That was the Swedish style. Apparently, the only possibility of having the chair I wanted was to try to shape it. Having practiced as a sculptor for a year, I h</w:t>
      </w:r>
      <w:r w:rsidR="00D1626D">
        <w:rPr>
          <w:rFonts w:ascii="Calibri" w:hAnsi="Calibri"/>
          <w:sz w:val="28"/>
          <w:szCs w:val="28"/>
          <w:lang w:val="en-US"/>
        </w:rPr>
        <w:t xml:space="preserve">ad developed a good control of </w:t>
      </w:r>
      <w:r w:rsidRPr="00043D63">
        <w:rPr>
          <w:rFonts w:ascii="Calibri" w:hAnsi="Calibri"/>
          <w:sz w:val="28"/>
          <w:szCs w:val="28"/>
          <w:lang w:val="en-US"/>
        </w:rPr>
        <w:t xml:space="preserve">three-dimensional shapes. Fully confident, I started making sketches, which unfortunately ended trashed sheet after sheet. It was not easy to get a three-dimensional shape. Then I focused on the continuity of a line. I worked until it became a curved surface with which to draw the entire chair. I was fully committed, </w:t>
      </w:r>
      <w:r w:rsidRPr="00043D63">
        <w:rPr>
          <w:rFonts w:ascii="Calibri" w:hAnsi="Calibri"/>
          <w:sz w:val="28"/>
          <w:szCs w:val="28"/>
          <w:lang w:val="en-US"/>
        </w:rPr>
        <w:lastRenderedPageBreak/>
        <w:t>sketches were my battlefield, but it soon became clear that it would be difficult to explain to a producer my intentions with those materials, and then I built a clay model. Now all that remained was to find someone who would and could produce it. There was a furniture manufacturer in the city, furniture realised in style, but it represented my only resource. So I took my little clay model and went to meet the director of Wincrantz. After careful consideration, his comment was, "ok, we do it!” He asked me a drawing, but to trace a piece of furniture that had not a straight line and without angles on which to build the projections seemed almost impossible. The only solution was to build a full-scale model, a carpenter could build the frame. I shaped the chair using paper-mache and poultry metal mesh. It became a heavy prototype, but it was good enough to show the form over to an experience craftsman. After the construction of the fram</w:t>
      </w:r>
      <w:r w:rsidR="00D1626D">
        <w:rPr>
          <w:rFonts w:ascii="Calibri" w:hAnsi="Calibri"/>
          <w:sz w:val="28"/>
          <w:szCs w:val="28"/>
          <w:lang w:val="en-US"/>
        </w:rPr>
        <w:t xml:space="preserve">e, we moved to the upholstery; </w:t>
      </w:r>
      <w:r w:rsidRPr="00043D63">
        <w:rPr>
          <w:rFonts w:ascii="Calibri" w:hAnsi="Calibri"/>
          <w:sz w:val="28"/>
          <w:szCs w:val="28"/>
          <w:lang w:val="en-US"/>
        </w:rPr>
        <w:t>finally alive, Arabesk was firmly resting on its three legs!</w:t>
      </w:r>
    </w:p>
    <w:p w14:paraId="01B950D7" w14:textId="77777777" w:rsidR="00043D63" w:rsidRPr="0024225E" w:rsidRDefault="00043D63" w:rsidP="003A3F10">
      <w:pPr>
        <w:rPr>
          <w:rFonts w:ascii="Calibri" w:hAnsi="Calibri"/>
          <w:b/>
          <w:sz w:val="28"/>
          <w:szCs w:val="28"/>
          <w:lang w:val="en-US"/>
        </w:rPr>
      </w:pPr>
    </w:p>
    <w:p w14:paraId="3D5EFDFB" w14:textId="77777777" w:rsidR="001A3697" w:rsidRPr="00043D63" w:rsidRDefault="00043D63" w:rsidP="003A3F10">
      <w:pPr>
        <w:rPr>
          <w:rFonts w:asciiTheme="minorHAnsi" w:hAnsiTheme="minorHAnsi"/>
          <w:sz w:val="28"/>
          <w:szCs w:val="28"/>
          <w:lang w:val="en-US"/>
        </w:rPr>
      </w:pPr>
      <w:r w:rsidRPr="00043D63">
        <w:rPr>
          <w:rFonts w:asciiTheme="minorHAnsi" w:hAnsiTheme="minorHAnsi"/>
          <w:sz w:val="28"/>
          <w:szCs w:val="28"/>
          <w:lang w:val="en-US"/>
        </w:rPr>
        <w:t>It was presented later at Salone</w:t>
      </w:r>
      <w:r w:rsidR="00D1626D">
        <w:rPr>
          <w:rFonts w:asciiTheme="minorHAnsi" w:hAnsiTheme="minorHAnsi"/>
          <w:sz w:val="28"/>
          <w:szCs w:val="28"/>
          <w:lang w:val="en-US"/>
        </w:rPr>
        <w:t xml:space="preserve"> del Mobile 1955 in G</w:t>
      </w:r>
      <w:r w:rsidR="00D1626D" w:rsidRPr="00D1626D">
        <w:rPr>
          <w:rFonts w:asciiTheme="minorHAnsi" w:hAnsiTheme="minorHAnsi"/>
          <w:sz w:val="28"/>
          <w:szCs w:val="28"/>
          <w:lang w:val="en-US"/>
        </w:rPr>
        <w:t>ö</w:t>
      </w:r>
      <w:r w:rsidRPr="00043D63">
        <w:rPr>
          <w:rFonts w:asciiTheme="minorHAnsi" w:hAnsiTheme="minorHAnsi"/>
          <w:sz w:val="28"/>
          <w:szCs w:val="28"/>
          <w:lang w:val="en-US"/>
        </w:rPr>
        <w:t>thenburg</w:t>
      </w:r>
      <w:r>
        <w:rPr>
          <w:rFonts w:asciiTheme="minorHAnsi" w:hAnsiTheme="minorHAnsi"/>
          <w:sz w:val="28"/>
          <w:szCs w:val="28"/>
          <w:lang w:val="en-US"/>
        </w:rPr>
        <w:t xml:space="preserve"> and it </w:t>
      </w:r>
      <w:r w:rsidRPr="00043D63">
        <w:rPr>
          <w:rFonts w:asciiTheme="minorHAnsi" w:hAnsiTheme="minorHAnsi"/>
          <w:sz w:val="28"/>
          <w:szCs w:val="28"/>
          <w:lang w:val="en-US"/>
        </w:rPr>
        <w:t>was immediately a huge success.</w:t>
      </w:r>
    </w:p>
    <w:p w14:paraId="004250AB" w14:textId="77777777" w:rsidR="00043D63" w:rsidRDefault="00043D63" w:rsidP="003A3F10">
      <w:pPr>
        <w:rPr>
          <w:rFonts w:asciiTheme="minorHAnsi" w:hAnsiTheme="minorHAnsi"/>
          <w:sz w:val="28"/>
          <w:szCs w:val="28"/>
          <w:lang w:val="en-US"/>
        </w:rPr>
      </w:pPr>
    </w:p>
    <w:p w14:paraId="0B1D695F" w14:textId="77777777" w:rsidR="00043D63" w:rsidRPr="00043D63" w:rsidRDefault="00043D63" w:rsidP="001A3697">
      <w:pPr>
        <w:rPr>
          <w:rFonts w:asciiTheme="minorHAnsi" w:hAnsiTheme="minorHAnsi"/>
          <w:sz w:val="28"/>
          <w:szCs w:val="28"/>
          <w:lang w:val="en-US"/>
        </w:rPr>
      </w:pPr>
      <w:r w:rsidRPr="00043D63">
        <w:rPr>
          <w:rFonts w:asciiTheme="minorHAnsi" w:hAnsiTheme="minorHAnsi"/>
          <w:sz w:val="28"/>
          <w:szCs w:val="28"/>
          <w:lang w:val="en-US"/>
        </w:rPr>
        <w:t xml:space="preserve">Following its launch, </w:t>
      </w:r>
      <w:r>
        <w:rPr>
          <w:rFonts w:asciiTheme="minorHAnsi" w:hAnsiTheme="minorHAnsi"/>
          <w:sz w:val="28"/>
          <w:szCs w:val="28"/>
          <w:lang w:val="en-US"/>
        </w:rPr>
        <w:t xml:space="preserve">the </w:t>
      </w:r>
      <w:r w:rsidRPr="00043D63">
        <w:rPr>
          <w:rFonts w:asciiTheme="minorHAnsi" w:hAnsiTheme="minorHAnsi"/>
          <w:sz w:val="28"/>
          <w:szCs w:val="28"/>
          <w:lang w:val="en-US"/>
        </w:rPr>
        <w:t xml:space="preserve">interest in Arabesk was more in Europe than in Sweden, but its distribution was </w:t>
      </w:r>
      <w:r>
        <w:rPr>
          <w:rFonts w:asciiTheme="minorHAnsi" w:hAnsiTheme="minorHAnsi"/>
          <w:sz w:val="28"/>
          <w:szCs w:val="28"/>
          <w:lang w:val="en-US"/>
        </w:rPr>
        <w:t xml:space="preserve">anyway </w:t>
      </w:r>
      <w:r w:rsidRPr="00043D63">
        <w:rPr>
          <w:rFonts w:asciiTheme="minorHAnsi" w:hAnsiTheme="minorHAnsi"/>
          <w:sz w:val="28"/>
          <w:szCs w:val="28"/>
          <w:lang w:val="en-US"/>
        </w:rPr>
        <w:t xml:space="preserve">quickly </w:t>
      </w:r>
      <w:r>
        <w:rPr>
          <w:rFonts w:asciiTheme="minorHAnsi" w:hAnsiTheme="minorHAnsi"/>
          <w:sz w:val="28"/>
          <w:szCs w:val="28"/>
          <w:lang w:val="en-US"/>
        </w:rPr>
        <w:t>stopped</w:t>
      </w:r>
      <w:r w:rsidRPr="00043D63">
        <w:rPr>
          <w:rFonts w:asciiTheme="minorHAnsi" w:hAnsiTheme="minorHAnsi"/>
          <w:sz w:val="28"/>
          <w:szCs w:val="28"/>
          <w:lang w:val="en-US"/>
        </w:rPr>
        <w:t xml:space="preserve">. </w:t>
      </w:r>
    </w:p>
    <w:p w14:paraId="02600C4D" w14:textId="77777777" w:rsidR="00043D63" w:rsidRPr="00043D63" w:rsidRDefault="00043D63" w:rsidP="001A3697">
      <w:pPr>
        <w:rPr>
          <w:rFonts w:asciiTheme="minorHAnsi" w:hAnsiTheme="minorHAnsi"/>
          <w:sz w:val="28"/>
          <w:szCs w:val="28"/>
          <w:lang w:val="en-US"/>
        </w:rPr>
      </w:pPr>
    </w:p>
    <w:p w14:paraId="39C49CF6"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 xml:space="preserve">The cooperation between Matrix International and Folke Jansson started in the late nineties, when a </w:t>
      </w:r>
      <w:r w:rsidRPr="00043D63">
        <w:rPr>
          <w:rFonts w:ascii="Calibri" w:hAnsi="Calibri" w:cs="Arial"/>
          <w:color w:val="222222"/>
          <w:sz w:val="28"/>
          <w:szCs w:val="28"/>
          <w:lang w:val="en-US"/>
        </w:rPr>
        <w:lastRenderedPageBreak/>
        <w:t>Swedish trader introduced the designer to the company.</w:t>
      </w:r>
    </w:p>
    <w:p w14:paraId="46C66064"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Arabesk had been out of production for the last decades, and Folke suggested it to become part of Matrix Collection.</w:t>
      </w:r>
    </w:p>
    <w:p w14:paraId="436CA9CE"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 xml:space="preserve">A prototype of the chair was made available: a </w:t>
      </w:r>
      <w:r w:rsidR="00CC5462" w:rsidRPr="00043D63">
        <w:rPr>
          <w:rFonts w:ascii="Calibri" w:hAnsi="Calibri" w:cs="Arial"/>
          <w:color w:val="222222"/>
          <w:sz w:val="28"/>
          <w:szCs w:val="28"/>
          <w:lang w:val="en-US"/>
        </w:rPr>
        <w:t>handmade</w:t>
      </w:r>
      <w:r w:rsidRPr="00043D63">
        <w:rPr>
          <w:rFonts w:ascii="Calibri" w:hAnsi="Calibri" w:cs="Arial"/>
          <w:color w:val="222222"/>
          <w:sz w:val="28"/>
          <w:szCs w:val="28"/>
          <w:lang w:val="en-US"/>
        </w:rPr>
        <w:t xml:space="preserve"> wooden frame, carved by hand and filled up with foam rubber panels, covered with fabric. </w:t>
      </w:r>
    </w:p>
    <w:p w14:paraId="3ABB16A2"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Matrix decided to take over the project and to bring to a higher technical level.</w:t>
      </w:r>
    </w:p>
    <w:p w14:paraId="366013AD" w14:textId="77777777" w:rsid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After having made a resin model of the chair, a mold was manufactured and</w:t>
      </w:r>
      <w:r>
        <w:rPr>
          <w:rFonts w:ascii="Calibri" w:hAnsi="Calibri" w:cs="Arial"/>
          <w:color w:val="222222"/>
          <w:sz w:val="28"/>
          <w:szCs w:val="28"/>
          <w:lang w:val="en-US"/>
        </w:rPr>
        <w:t xml:space="preserve"> </w:t>
      </w:r>
      <w:r w:rsidRPr="00043D63">
        <w:rPr>
          <w:rFonts w:ascii="Calibri" w:hAnsi="Calibri" w:cs="Arial"/>
          <w:color w:val="222222"/>
          <w:sz w:val="28"/>
          <w:szCs w:val="28"/>
          <w:lang w:val="en-US"/>
        </w:rPr>
        <w:t>finally a steel reinforced, water based, expanded foam Arabesk was produced industrially for the first time ever</w:t>
      </w:r>
      <w:r>
        <w:rPr>
          <w:rFonts w:ascii="Calibri" w:hAnsi="Calibri" w:cs="Arial"/>
          <w:color w:val="222222"/>
          <w:sz w:val="28"/>
          <w:szCs w:val="28"/>
          <w:lang w:val="en-US"/>
        </w:rPr>
        <w:t>.</w:t>
      </w:r>
      <w:r w:rsidRPr="00043D63">
        <w:rPr>
          <w:rFonts w:ascii="Calibri" w:hAnsi="Calibri" w:cs="Arial"/>
          <w:color w:val="222222"/>
          <w:sz w:val="28"/>
          <w:szCs w:val="28"/>
          <w:lang w:val="en-US"/>
        </w:rPr>
        <w:t xml:space="preserve"> </w:t>
      </w:r>
    </w:p>
    <w:p w14:paraId="1EDFB0FC"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The Arabesk chair as we know it today, an expression of both formal integrity and of standardized manufacturing process, is part of Matrix collection since year 2000.</w:t>
      </w:r>
    </w:p>
    <w:p w14:paraId="069584EC" w14:textId="77777777" w:rsidR="00043D63" w:rsidRDefault="00043D63" w:rsidP="00043D63">
      <w:pPr>
        <w:spacing w:line="221" w:lineRule="atLeast"/>
        <w:rPr>
          <w:rFonts w:ascii="Calibri" w:hAnsi="Calibri" w:cs="Arial"/>
          <w:color w:val="222222"/>
          <w:sz w:val="28"/>
          <w:szCs w:val="28"/>
          <w:lang w:val="en-US"/>
        </w:rPr>
      </w:pPr>
    </w:p>
    <w:p w14:paraId="31190F40"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Matrix holds the exclusive rights to produce and distribute the chair worldwide, with exception of Scandinavian countries.</w:t>
      </w:r>
    </w:p>
    <w:p w14:paraId="296AE8F6" w14:textId="77777777" w:rsidR="00043D63" w:rsidRPr="00043D63" w:rsidRDefault="00043D63" w:rsidP="00043D63">
      <w:pPr>
        <w:spacing w:line="221" w:lineRule="atLeast"/>
        <w:rPr>
          <w:rFonts w:ascii="Calibri" w:hAnsi="Calibri" w:cs="Arial"/>
          <w:color w:val="222222"/>
          <w:sz w:val="28"/>
          <w:szCs w:val="28"/>
          <w:lang w:val="en-US"/>
        </w:rPr>
      </w:pPr>
      <w:r w:rsidRPr="00043D63">
        <w:rPr>
          <w:rFonts w:ascii="Calibri" w:hAnsi="Calibri" w:cs="Arial"/>
          <w:color w:val="222222"/>
          <w:sz w:val="28"/>
          <w:szCs w:val="28"/>
          <w:lang w:val="en-US"/>
        </w:rPr>
        <w:t>Vitra, which owns a prototype of the chair as part of its design museum collection, is currently re-editing the guide-book of the collection and acknowledging Matrix International for having brought it to light from oblivion.</w:t>
      </w:r>
    </w:p>
    <w:p w14:paraId="0577EFA0" w14:textId="77777777" w:rsidR="00043D63" w:rsidRPr="00043D63" w:rsidRDefault="00043D63" w:rsidP="00532150">
      <w:pPr>
        <w:spacing w:line="221" w:lineRule="atLeast"/>
        <w:rPr>
          <w:rFonts w:ascii="Calibri" w:hAnsi="Calibri" w:cs="Arial"/>
          <w:color w:val="222222"/>
          <w:sz w:val="28"/>
          <w:szCs w:val="28"/>
          <w:lang w:val="en-US"/>
        </w:rPr>
      </w:pPr>
    </w:p>
    <w:p w14:paraId="653080D3" w14:textId="77777777" w:rsidR="00043D63" w:rsidRPr="00043D63" w:rsidRDefault="00043D63" w:rsidP="00043D63">
      <w:pPr>
        <w:rPr>
          <w:rFonts w:asciiTheme="minorHAnsi" w:hAnsiTheme="minorHAnsi"/>
          <w:b/>
          <w:sz w:val="28"/>
          <w:szCs w:val="28"/>
          <w:lang w:val="en-US"/>
        </w:rPr>
      </w:pPr>
      <w:r w:rsidRPr="00043D63">
        <w:rPr>
          <w:rFonts w:asciiTheme="minorHAnsi" w:hAnsiTheme="minorHAnsi"/>
          <w:b/>
          <w:sz w:val="28"/>
          <w:szCs w:val="28"/>
          <w:lang w:val="en-US"/>
        </w:rPr>
        <w:t>Folke Jansson</w:t>
      </w:r>
    </w:p>
    <w:p w14:paraId="10CB053B" w14:textId="77777777" w:rsidR="00CC5462" w:rsidRDefault="00043D63" w:rsidP="00532150">
      <w:pPr>
        <w:spacing w:line="221" w:lineRule="atLeast"/>
        <w:rPr>
          <w:rFonts w:asciiTheme="minorHAnsi" w:hAnsiTheme="minorHAnsi" w:cs="Arial"/>
          <w:color w:val="222222"/>
          <w:sz w:val="28"/>
          <w:szCs w:val="28"/>
          <w:lang w:val="en-US"/>
        </w:rPr>
      </w:pPr>
      <w:r w:rsidRPr="00043D63">
        <w:rPr>
          <w:rFonts w:asciiTheme="minorHAnsi" w:hAnsiTheme="minorHAnsi" w:cs="Arial"/>
          <w:color w:val="222222"/>
          <w:sz w:val="28"/>
          <w:szCs w:val="28"/>
          <w:lang w:val="en-US"/>
        </w:rPr>
        <w:t xml:space="preserve">Sculptor, painter, ceramist, Folke Jansson addressed art and design with a unprecedented approach for a Scandinavian. He tackled sculpture as a trained engraver in the ‘40 and later ceramics in a small </w:t>
      </w:r>
      <w:r w:rsidRPr="00043D63">
        <w:rPr>
          <w:rFonts w:asciiTheme="minorHAnsi" w:hAnsiTheme="minorHAnsi" w:cs="Arial"/>
          <w:color w:val="222222"/>
          <w:sz w:val="28"/>
          <w:szCs w:val="28"/>
          <w:lang w:val="en-US"/>
        </w:rPr>
        <w:lastRenderedPageBreak/>
        <w:t xml:space="preserve">factory at Koping. His early watercolors and scenography are of the same period. He stepped into the world of furniture almost by chance: he wanted to make the prototype of an armchair for himself, which turned to be too complex to be achieved with his own abilities in woodworking. The Wincranz Company, starting from a metal and paper model make by Folke, created the first Arabesk and presented it at the Gotheborg Furniture Fair in 1955. Since the product had a notable success, Folke started designing furniture (chairs, armchairs, chaise-longue) for the same firm. </w:t>
      </w:r>
    </w:p>
    <w:p w14:paraId="57947575" w14:textId="77777777" w:rsidR="00CC5462" w:rsidRDefault="00043D63" w:rsidP="00532150">
      <w:pPr>
        <w:spacing w:line="221" w:lineRule="atLeast"/>
        <w:rPr>
          <w:rFonts w:asciiTheme="minorHAnsi" w:hAnsiTheme="minorHAnsi" w:cs="Arial"/>
          <w:color w:val="222222"/>
          <w:sz w:val="28"/>
          <w:szCs w:val="28"/>
          <w:lang w:val="en-US"/>
        </w:rPr>
      </w:pPr>
      <w:r w:rsidRPr="00043D63">
        <w:rPr>
          <w:rFonts w:asciiTheme="minorHAnsi" w:hAnsiTheme="minorHAnsi" w:cs="Arial"/>
          <w:color w:val="222222"/>
          <w:sz w:val="28"/>
          <w:szCs w:val="28"/>
          <w:lang w:val="en-US"/>
        </w:rPr>
        <w:t xml:space="preserve">Folke Jansson is a designer who is difficult to define, being the creator of daily objects which are far from the organic forms of Aalto, and yet not aiming to the minimalism of Jacobsen or Kjaerholm. </w:t>
      </w:r>
    </w:p>
    <w:p w14:paraId="756AFF37" w14:textId="77777777" w:rsidR="00435EBB" w:rsidRPr="00043D63" w:rsidRDefault="00043D63" w:rsidP="00532150">
      <w:pPr>
        <w:spacing w:line="221" w:lineRule="atLeast"/>
        <w:rPr>
          <w:rFonts w:asciiTheme="minorHAnsi" w:hAnsiTheme="minorHAnsi" w:cs="Arial"/>
          <w:color w:val="222222"/>
          <w:sz w:val="28"/>
          <w:szCs w:val="28"/>
          <w:lang w:val="en-US"/>
        </w:rPr>
      </w:pPr>
      <w:r w:rsidRPr="00043D63">
        <w:rPr>
          <w:rFonts w:asciiTheme="minorHAnsi" w:hAnsiTheme="minorHAnsi" w:cs="Arial"/>
          <w:color w:val="222222"/>
          <w:sz w:val="28"/>
          <w:szCs w:val="28"/>
          <w:lang w:val="en-US"/>
        </w:rPr>
        <w:t>His experimentation has led him to play both with the free forms embedded into materials, and with the geometric patterns superimposed to them.</w:t>
      </w:r>
    </w:p>
    <w:p w14:paraId="24CDC889" w14:textId="77777777" w:rsidR="00043D63" w:rsidRPr="00043D63" w:rsidRDefault="00043D63" w:rsidP="00532150">
      <w:pPr>
        <w:spacing w:line="221" w:lineRule="atLeast"/>
        <w:rPr>
          <w:rFonts w:asciiTheme="minorHAnsi" w:hAnsiTheme="minorHAnsi" w:cs="Arial"/>
          <w:color w:val="222222"/>
          <w:sz w:val="28"/>
          <w:szCs w:val="28"/>
          <w:lang w:val="en-US"/>
        </w:rPr>
      </w:pPr>
    </w:p>
    <w:p w14:paraId="0592E473" w14:textId="77777777" w:rsidR="00043D63" w:rsidRPr="00114B5D" w:rsidRDefault="00114B5D" w:rsidP="00532150">
      <w:pPr>
        <w:spacing w:line="221" w:lineRule="atLeast"/>
        <w:rPr>
          <w:rFonts w:asciiTheme="minorHAnsi" w:hAnsiTheme="minorHAnsi" w:cs="Arial"/>
          <w:b/>
          <w:color w:val="222222"/>
          <w:sz w:val="28"/>
          <w:szCs w:val="28"/>
          <w:lang w:val="en-US"/>
        </w:rPr>
      </w:pPr>
      <w:r w:rsidRPr="00114B5D">
        <w:rPr>
          <w:rFonts w:asciiTheme="minorHAnsi" w:hAnsiTheme="minorHAnsi" w:cs="Arial"/>
          <w:b/>
          <w:color w:val="222222"/>
          <w:sz w:val="28"/>
          <w:szCs w:val="28"/>
          <w:lang w:val="en-US"/>
        </w:rPr>
        <w:t xml:space="preserve">Another masterpiece by Matrix is displayed – always on the occasion of White in the City – at </w:t>
      </w:r>
      <w:r w:rsidRPr="00114B5D">
        <w:rPr>
          <w:b/>
          <w:lang w:val="en-US"/>
        </w:rPr>
        <w:t xml:space="preserve"> </w:t>
      </w:r>
      <w:r w:rsidRPr="00114B5D">
        <w:rPr>
          <w:rFonts w:asciiTheme="minorHAnsi" w:hAnsiTheme="minorHAnsi" w:cs="Arial"/>
          <w:b/>
          <w:color w:val="222222"/>
          <w:sz w:val="28"/>
          <w:szCs w:val="28"/>
          <w:lang w:val="en-US"/>
        </w:rPr>
        <w:t>San Carpoforo Church: the INTRECCIO table designed in 2016 by Paolo Portoghesi.</w:t>
      </w:r>
    </w:p>
    <w:p w14:paraId="6F52B77D" w14:textId="77777777" w:rsidR="00043D63" w:rsidRPr="00043D63" w:rsidRDefault="00043D63" w:rsidP="00532150">
      <w:pPr>
        <w:spacing w:line="221" w:lineRule="atLeast"/>
        <w:rPr>
          <w:rFonts w:asciiTheme="minorHAnsi" w:hAnsiTheme="minorHAnsi" w:cs="Arial"/>
          <w:color w:val="222222"/>
          <w:sz w:val="28"/>
          <w:szCs w:val="28"/>
          <w:lang w:val="en-US"/>
        </w:rPr>
      </w:pPr>
    </w:p>
    <w:p w14:paraId="53561A97"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b/>
          <w:color w:val="222222"/>
          <w:sz w:val="28"/>
          <w:szCs w:val="28"/>
          <w:lang w:val="en-US"/>
        </w:rPr>
        <w:t xml:space="preserve">INTRECCIO TABLE </w:t>
      </w:r>
      <w:r w:rsidRPr="00114B5D">
        <w:rPr>
          <w:rFonts w:asciiTheme="minorHAnsi" w:hAnsiTheme="minorHAnsi" w:cs="Arial"/>
          <w:color w:val="222222"/>
          <w:sz w:val="28"/>
          <w:szCs w:val="28"/>
          <w:lang w:val="en-US"/>
        </w:rPr>
        <w:t xml:space="preserve">with cast iron base, birch legs and Calacatta marble or glass top (Ø cm 120-140), re-proposes the crisscrossed arches theme that Portoghesi used both designing the candlesticks for Officina Alessi in 1988 and the prayer hall of the Great Mosque in </w:t>
      </w:r>
      <w:r w:rsidRPr="00114B5D">
        <w:rPr>
          <w:rFonts w:asciiTheme="minorHAnsi" w:hAnsiTheme="minorHAnsi" w:cs="Arial"/>
          <w:color w:val="222222"/>
          <w:sz w:val="28"/>
          <w:szCs w:val="28"/>
          <w:lang w:val="en-US"/>
        </w:rPr>
        <w:lastRenderedPageBreak/>
        <w:t>Rome, built from 1975 to 1995. In the table designed for Matrix International eight limbs are assembled asymmetrically and intertwined in the middle, thus creating a dynamic composition.</w:t>
      </w:r>
    </w:p>
    <w:p w14:paraId="2946E727"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The middle-emptied cast iron base enhances the organic forms of the table, which overall sense of grounding is strengthened by its bed-mould edge.</w:t>
      </w:r>
    </w:p>
    <w:p w14:paraId="201E83E9" w14:textId="77777777" w:rsidR="00043D63" w:rsidRDefault="00114B5D" w:rsidP="00532150">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“Intreccio table expresses a wish to generate a form by building upon the constructive and formal potentialities of the three materials used. The porosity of cast iron at the base, the light and vaporous surface of birch, the glossiness of marble and glass, and the arboreal inspiration that rules the composition, aiming to relate the earth and sky, as in a tree” (Paolo Portoghesi)</w:t>
      </w:r>
      <w:r>
        <w:rPr>
          <w:rFonts w:asciiTheme="minorHAnsi" w:hAnsiTheme="minorHAnsi" w:cs="Arial"/>
          <w:color w:val="222222"/>
          <w:sz w:val="28"/>
          <w:szCs w:val="28"/>
          <w:lang w:val="en-US"/>
        </w:rPr>
        <w:t xml:space="preserve">. </w:t>
      </w:r>
    </w:p>
    <w:p w14:paraId="4DB732B9" w14:textId="77777777" w:rsidR="00114B5D" w:rsidRDefault="00114B5D" w:rsidP="00114B5D">
      <w:pPr>
        <w:spacing w:line="221" w:lineRule="atLeast"/>
        <w:rPr>
          <w:rFonts w:asciiTheme="minorHAnsi" w:hAnsiTheme="minorHAnsi" w:cs="Arial"/>
          <w:color w:val="222222"/>
          <w:sz w:val="28"/>
          <w:szCs w:val="28"/>
          <w:lang w:val="en-US"/>
        </w:rPr>
      </w:pPr>
    </w:p>
    <w:p w14:paraId="0821BC13"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b/>
          <w:color w:val="222222"/>
          <w:sz w:val="28"/>
          <w:szCs w:val="28"/>
          <w:lang w:val="en-US"/>
        </w:rPr>
        <w:t>The relationship between Paolo Portoghesi and Matrix International</w:t>
      </w:r>
      <w:r w:rsidRPr="00114B5D">
        <w:rPr>
          <w:rFonts w:asciiTheme="minorHAnsi" w:hAnsiTheme="minorHAnsi" w:cs="Arial"/>
          <w:color w:val="222222"/>
          <w:sz w:val="28"/>
          <w:szCs w:val="28"/>
          <w:lang w:val="en-US"/>
        </w:rPr>
        <w:t xml:space="preserve"> has started thanks to a charismatic figure of the design of the '900: Eero Saarinen. Gangemi Editore strongly promoted the contribution of Portoghesi for the foreword of the book "Eero Saarinen- The Organic Unit in Furniture Design", written by Massimo Imparato, the Art Director of the company, to document the researches made upon a few unknown products designed by the Finnish master, that Matrix has produced and included in its collections.</w:t>
      </w:r>
    </w:p>
    <w:p w14:paraId="1138E8B7" w14:textId="77777777" w:rsidR="00114B5D" w:rsidRPr="00114B5D" w:rsidRDefault="00114B5D" w:rsidP="00114B5D">
      <w:pPr>
        <w:spacing w:line="221" w:lineRule="atLeast"/>
        <w:rPr>
          <w:rFonts w:asciiTheme="minorHAnsi" w:hAnsiTheme="minorHAnsi" w:cs="Arial"/>
          <w:color w:val="222222"/>
          <w:sz w:val="28"/>
          <w:szCs w:val="28"/>
          <w:lang w:val="en-US"/>
        </w:rPr>
      </w:pPr>
    </w:p>
    <w:p w14:paraId="4F4476B7"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 xml:space="preserve">The introduction to the Book, presented in January 2015 in Rome, offers an interesting interpretation </w:t>
      </w:r>
      <w:r w:rsidRPr="00114B5D">
        <w:rPr>
          <w:rFonts w:asciiTheme="minorHAnsi" w:hAnsiTheme="minorHAnsi" w:cs="Arial"/>
          <w:color w:val="222222"/>
          <w:sz w:val="28"/>
          <w:szCs w:val="28"/>
          <w:lang w:val="en-US"/>
        </w:rPr>
        <w:lastRenderedPageBreak/>
        <w:t>on Saarinen's contribution to the evolution of the 20th Century architectural vocabulary and touches a crucial issue of the contemporary design debate, emphasizing the importance of speaking "… of industrial design not as "a matter of tasting but as a rigorous and relevant matter of study."</w:t>
      </w:r>
    </w:p>
    <w:p w14:paraId="108B3A34" w14:textId="77777777" w:rsid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Such an analysis – “that follows in parallel the creative process in terms of expressive will and in terms of technical feasibility with industrial methods" – created the premises of a cooperation between Polo Portoghesi and Matrix International which is unveiling on the occasion of Fuori Salone 2016.</w:t>
      </w:r>
    </w:p>
    <w:p w14:paraId="484489B3" w14:textId="77777777" w:rsidR="00114B5D" w:rsidRPr="00114B5D" w:rsidRDefault="00114B5D" w:rsidP="00532150">
      <w:pPr>
        <w:spacing w:line="221" w:lineRule="atLeast"/>
        <w:rPr>
          <w:rFonts w:ascii="Arial" w:hAnsi="Arial" w:cs="Arial"/>
          <w:color w:val="222222"/>
          <w:sz w:val="28"/>
          <w:szCs w:val="28"/>
          <w:lang w:val="en"/>
        </w:rPr>
      </w:pPr>
    </w:p>
    <w:p w14:paraId="08636356"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Architect, teacher and writer, Paolo Portoghesi is the combative advocate of a "rooted architecture", which interprets tradition not just as a transfering of acquired habits, but as a stimulus to innovation in the continuity of certain premises that express the identity of human places and cultures.</w:t>
      </w:r>
    </w:p>
    <w:p w14:paraId="67E67C68"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His best known project is the Mosque of Rome. Among his recent works: the churches of Santa Maria della Pace in Terni, Santi Cornelio e Cipriano in Calcata and San Francesco in Castellaneta, the Quartiere Latino of Treviso, the District Rinascimento I in Rome, the Great Mosque of Strasbourg, the Urban Park of Abano, the Cemetery of Cesena, the laboratories of the " “Città della Speranza” in Padua.</w:t>
      </w:r>
    </w:p>
    <w:p w14:paraId="103F9B65" w14:textId="77777777" w:rsidR="00114B5D" w:rsidRPr="00114B5D" w:rsidRDefault="00114B5D" w:rsidP="00114B5D">
      <w:pPr>
        <w:spacing w:line="221" w:lineRule="atLeast"/>
        <w:rPr>
          <w:rFonts w:asciiTheme="minorHAnsi" w:hAnsiTheme="minorHAnsi" w:cs="Arial"/>
          <w:color w:val="222222"/>
          <w:sz w:val="28"/>
          <w:szCs w:val="28"/>
          <w:lang w:val="en-US"/>
        </w:rPr>
      </w:pPr>
    </w:p>
    <w:p w14:paraId="73391D99"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 xml:space="preserve">In the field of design he has designed furniture and objects for Alessi, Arzberg, Atelier Sedap, </w:t>
      </w:r>
      <w:r w:rsidRPr="00114B5D">
        <w:rPr>
          <w:rFonts w:asciiTheme="minorHAnsi" w:hAnsiTheme="minorHAnsi" w:cs="Arial"/>
          <w:color w:val="222222"/>
          <w:sz w:val="28"/>
          <w:szCs w:val="28"/>
          <w:lang w:val="en-US"/>
        </w:rPr>
        <w:lastRenderedPageBreak/>
        <w:t>Cemusa, Frigerio, Meccani, Mirabili, Cleto Munari, Poltronova, Ritzenhoff Cristal, Swid Powell and others.</w:t>
      </w:r>
    </w:p>
    <w:p w14:paraId="7131615A" w14:textId="77777777" w:rsidR="00114B5D"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He is professor emeritus at the University of Sapienza and he has received three honorary degrees. He was president of the Academy of S. Luca, it is the Accademico dei Lincei and a member of several international Academies.</w:t>
      </w:r>
    </w:p>
    <w:p w14:paraId="0E70B3C2" w14:textId="77777777" w:rsidR="00114B5D" w:rsidRPr="00114B5D" w:rsidRDefault="00114B5D" w:rsidP="00114B5D">
      <w:pPr>
        <w:spacing w:line="221" w:lineRule="atLeast"/>
        <w:rPr>
          <w:rFonts w:asciiTheme="minorHAnsi" w:hAnsiTheme="minorHAnsi" w:cs="Arial"/>
          <w:color w:val="222222"/>
          <w:sz w:val="28"/>
          <w:szCs w:val="28"/>
          <w:lang w:val="en-US"/>
        </w:rPr>
      </w:pPr>
    </w:p>
    <w:p w14:paraId="14ACC8E9" w14:textId="77777777" w:rsidR="00043D63" w:rsidRPr="00114B5D" w:rsidRDefault="00114B5D" w:rsidP="00114B5D">
      <w:pPr>
        <w:spacing w:line="221" w:lineRule="atLeast"/>
        <w:rPr>
          <w:rFonts w:asciiTheme="minorHAnsi" w:hAnsiTheme="minorHAnsi" w:cs="Arial"/>
          <w:color w:val="222222"/>
          <w:sz w:val="28"/>
          <w:szCs w:val="28"/>
          <w:lang w:val="en-US"/>
        </w:rPr>
      </w:pPr>
      <w:r w:rsidRPr="00114B5D">
        <w:rPr>
          <w:rFonts w:asciiTheme="minorHAnsi" w:hAnsiTheme="minorHAnsi" w:cs="Arial"/>
          <w:color w:val="222222"/>
          <w:sz w:val="28"/>
          <w:szCs w:val="28"/>
          <w:lang w:val="en-US"/>
        </w:rPr>
        <w:t>His most important books are: Baroque Rome (1966, new expanded edition in 2011); F. Borromini (1967); After modern architecture (1980); Architecture and Nature (1995); The Hand of Palladio (2007).</w:t>
      </w:r>
    </w:p>
    <w:p w14:paraId="43A4454C" w14:textId="77777777" w:rsidR="00043D63" w:rsidRPr="003F64DB" w:rsidRDefault="00043D63" w:rsidP="00532150">
      <w:pPr>
        <w:spacing w:line="221" w:lineRule="atLeast"/>
        <w:rPr>
          <w:rFonts w:asciiTheme="minorHAnsi" w:hAnsiTheme="minorHAnsi" w:cs="Arial"/>
          <w:color w:val="222222"/>
          <w:sz w:val="28"/>
          <w:szCs w:val="28"/>
          <w:lang w:val="en-US"/>
        </w:rPr>
      </w:pPr>
    </w:p>
    <w:p w14:paraId="1003465C" w14:textId="77777777" w:rsidR="003F64DB" w:rsidRPr="003F64DB" w:rsidRDefault="003F64DB" w:rsidP="003F64DB">
      <w:pPr>
        <w:widowControl w:val="0"/>
        <w:autoSpaceDE w:val="0"/>
        <w:autoSpaceDN w:val="0"/>
        <w:adjustRightInd w:val="0"/>
        <w:rPr>
          <w:rFonts w:asciiTheme="minorHAnsi" w:hAnsiTheme="minorHAnsi"/>
          <w:b/>
          <w:sz w:val="28"/>
          <w:szCs w:val="28"/>
          <w:lang w:val="en-US"/>
        </w:rPr>
      </w:pPr>
      <w:r w:rsidRPr="003F64DB">
        <w:rPr>
          <w:rFonts w:asciiTheme="minorHAnsi" w:hAnsiTheme="minorHAnsi"/>
          <w:b/>
          <w:sz w:val="28"/>
          <w:szCs w:val="28"/>
          <w:lang w:val="en-US"/>
        </w:rPr>
        <w:t>Matrix International</w:t>
      </w:r>
    </w:p>
    <w:p w14:paraId="68AEF16A"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MATRIX production has been developed onto the essential criterion of</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excellence: in the choice of materials - metal, wood, leather and fabrics - and in</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the expert craftsmanship, to ensure the highest quality and durability. And above</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all, onto the excellence and uniqueness of the project, to be aligned with the rapid</w:t>
      </w:r>
    </w:p>
    <w:p w14:paraId="1A705FFA"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evolution of taste, style and contemporary living habits. Whether it's a</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comfortable seat for the living room or the dining area, a table around which to</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celebrate the increasingly appreciated rituals of conviviality, or a complement</w:t>
      </w:r>
    </w:p>
    <w:p w14:paraId="641EC5F2"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which makes everyday practices easier and more pleasant - the collection ranges</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 xml:space="preserve">from the bookcase to the umbrella stand, from the bench to the ashtray </w:t>
      </w:r>
      <w:r>
        <w:rPr>
          <w:rFonts w:asciiTheme="minorHAnsi" w:hAnsiTheme="minorHAnsi" w:cs="Arial"/>
          <w:color w:val="222222"/>
          <w:sz w:val="28"/>
          <w:szCs w:val="28"/>
          <w:lang w:val="en-US"/>
        </w:rPr>
        <w:t>–</w:t>
      </w:r>
      <w:r w:rsidRPr="003F64DB">
        <w:rPr>
          <w:rFonts w:asciiTheme="minorHAnsi" w:hAnsiTheme="minorHAnsi" w:cs="Arial"/>
          <w:color w:val="222222"/>
          <w:sz w:val="28"/>
          <w:szCs w:val="28"/>
          <w:lang w:val="en-US"/>
        </w:rPr>
        <w:t xml:space="preserve"> for</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Matrix the starting point is always thorough design research.</w:t>
      </w:r>
    </w:p>
    <w:p w14:paraId="0B9CC3BD"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lastRenderedPageBreak/>
        <w:t xml:space="preserve">The first, </w:t>
      </w:r>
      <w:r w:rsidRPr="003F64DB">
        <w:rPr>
          <w:rFonts w:asciiTheme="minorHAnsi" w:hAnsiTheme="minorHAnsi" w:cs="Arial"/>
          <w:b/>
          <w:color w:val="222222"/>
          <w:sz w:val="28"/>
          <w:szCs w:val="28"/>
          <w:lang w:val="en-US"/>
        </w:rPr>
        <w:t>CODICI</w:t>
      </w:r>
      <w:r w:rsidRPr="003F64DB">
        <w:rPr>
          <w:rFonts w:asciiTheme="minorHAnsi" w:hAnsiTheme="minorHAnsi" w:cs="Arial"/>
          <w:color w:val="222222"/>
          <w:sz w:val="28"/>
          <w:szCs w:val="28"/>
          <w:lang w:val="en-US"/>
        </w:rPr>
        <w:t xml:space="preserve"> (www.matrixinternational.it), which marked the beginning of the company’s activity, collects pieces of outstanding figures of the Design of the XXth century: Eero Saarinen, Marcel</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Breuer, Mies Van Der Rohe, just to name a few. Not re-editing, but manufacturing of unedited projects which Matrix unearthed in its archives research, with the collaboration of the heirs of architects who have written the</w:t>
      </w:r>
    </w:p>
    <w:p w14:paraId="180DCF94" w14:textId="77777777" w:rsid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fundamental codes of Modern Design. With its trait of essentiality and geometrical</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rigor, the collection offers a rich panorama of "classic" furniture, defined by a sign that can either create timeless spaces with an essential look, or harmonize interiors characterized by heterogeneous details.</w:t>
      </w:r>
    </w:p>
    <w:p w14:paraId="64E110CB" w14:textId="77777777" w:rsidR="003F64DB" w:rsidRDefault="003F64DB" w:rsidP="003F64DB">
      <w:pPr>
        <w:spacing w:line="221" w:lineRule="atLeast"/>
        <w:rPr>
          <w:rFonts w:asciiTheme="minorHAnsi" w:hAnsiTheme="minorHAnsi" w:cs="Arial"/>
          <w:color w:val="222222"/>
          <w:sz w:val="28"/>
          <w:szCs w:val="28"/>
          <w:lang w:val="en-US"/>
        </w:rPr>
      </w:pPr>
    </w:p>
    <w:p w14:paraId="294E2625" w14:textId="77777777" w:rsidR="003F64DB" w:rsidRPr="003F64DB" w:rsidRDefault="003F64DB" w:rsidP="003F64DB">
      <w:pPr>
        <w:spacing w:line="221" w:lineRule="atLeast"/>
        <w:rPr>
          <w:rFonts w:asciiTheme="minorHAnsi" w:hAnsiTheme="minorHAnsi" w:cs="Arial"/>
          <w:b/>
          <w:color w:val="222222"/>
          <w:sz w:val="28"/>
          <w:szCs w:val="28"/>
          <w:lang w:val="en-US"/>
        </w:rPr>
      </w:pPr>
      <w:r w:rsidRPr="003F64DB">
        <w:rPr>
          <w:rFonts w:asciiTheme="minorHAnsi" w:hAnsiTheme="minorHAnsi" w:cs="Arial"/>
          <w:color w:val="222222"/>
          <w:sz w:val="28"/>
          <w:szCs w:val="28"/>
          <w:lang w:val="en-US"/>
        </w:rPr>
        <w:t xml:space="preserve">The second, </w:t>
      </w:r>
      <w:r w:rsidRPr="003F64DB">
        <w:rPr>
          <w:rFonts w:asciiTheme="minorHAnsi" w:hAnsiTheme="minorHAnsi" w:cs="Arial"/>
          <w:b/>
          <w:color w:val="222222"/>
          <w:sz w:val="28"/>
          <w:szCs w:val="28"/>
          <w:lang w:val="en-US"/>
        </w:rPr>
        <w:t>THE ULTIMATE COLLECTION</w:t>
      </w:r>
    </w:p>
    <w:p w14:paraId="361A3095"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(www.matrixinternational.it), gathers a number of contemporary</w:t>
      </w:r>
    </w:p>
    <w:p w14:paraId="25C6A77C"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projects with strong personality, and focuses on the aesthetics and</w:t>
      </w:r>
    </w:p>
    <w:p w14:paraId="51141457" w14:textId="77777777" w:rsidR="003F64DB" w:rsidRPr="003F64DB" w:rsidRDefault="003F64DB" w:rsidP="003F64DB">
      <w:pPr>
        <w:spacing w:line="221" w:lineRule="atLeast"/>
        <w:rPr>
          <w:rFonts w:asciiTheme="minorHAnsi" w:hAnsiTheme="minorHAnsi" w:cs="Arial"/>
          <w:color w:val="222222"/>
          <w:sz w:val="28"/>
          <w:szCs w:val="28"/>
          <w:lang w:val="en-US"/>
        </w:rPr>
      </w:pPr>
      <w:r w:rsidRPr="003F64DB">
        <w:rPr>
          <w:rFonts w:asciiTheme="minorHAnsi" w:hAnsiTheme="minorHAnsi" w:cs="Arial"/>
          <w:color w:val="222222"/>
          <w:sz w:val="28"/>
          <w:szCs w:val="28"/>
          <w:lang w:val="en-US"/>
        </w:rPr>
        <w:t xml:space="preserve">flexibility of interiors imposed by new lifestyles. The whole collection, which is characterized by </w:t>
      </w:r>
      <w:r w:rsidR="004F4F96" w:rsidRPr="003F64DB">
        <w:rPr>
          <w:rFonts w:asciiTheme="minorHAnsi" w:hAnsiTheme="minorHAnsi" w:cs="Arial"/>
          <w:color w:val="222222"/>
          <w:sz w:val="28"/>
          <w:szCs w:val="28"/>
          <w:lang w:val="en-US"/>
        </w:rPr>
        <w:t>astonishing</w:t>
      </w:r>
      <w:r w:rsidRPr="003F64DB">
        <w:rPr>
          <w:rFonts w:asciiTheme="minorHAnsi" w:hAnsiTheme="minorHAnsi" w:cs="Arial"/>
          <w:color w:val="222222"/>
          <w:sz w:val="28"/>
          <w:szCs w:val="28"/>
          <w:lang w:val="en-US"/>
        </w:rPr>
        <w:t xml:space="preserve"> forms</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and colors aligned with new trends, is directed by expert design professionals,</w:t>
      </w:r>
      <w:r w:rsidR="000B13E4">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but it also looks forward to the designers of the future, capable to combine new</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 xml:space="preserve">research methods with the immediacy of new ideas. </w:t>
      </w:r>
      <w:r>
        <w:rPr>
          <w:rFonts w:asciiTheme="minorHAnsi" w:hAnsiTheme="minorHAnsi" w:cs="Arial"/>
          <w:color w:val="222222"/>
          <w:sz w:val="28"/>
          <w:szCs w:val="28"/>
          <w:lang w:val="en-US"/>
        </w:rPr>
        <w:t xml:space="preserve">It's the case of the </w:t>
      </w:r>
      <w:r w:rsidRPr="003F64DB">
        <w:rPr>
          <w:rFonts w:asciiTheme="minorHAnsi" w:hAnsiTheme="minorHAnsi" w:cs="Arial"/>
          <w:color w:val="222222"/>
          <w:sz w:val="28"/>
          <w:szCs w:val="28"/>
          <w:lang w:val="en-US"/>
        </w:rPr>
        <w:t>collection of seats Sogno (2014) designed by a team of the DIDA, Department of</w:t>
      </w:r>
    </w:p>
    <w:p w14:paraId="0A5D34B6" w14:textId="77777777" w:rsidR="003F64DB" w:rsidRPr="003F64DB" w:rsidRDefault="003F64DB" w:rsidP="003F64DB">
      <w:pPr>
        <w:spacing w:line="221" w:lineRule="atLeast"/>
        <w:rPr>
          <w:rFonts w:ascii="Calibri" w:hAnsi="Calibri" w:cs="Helvetica"/>
          <w:b/>
          <w:lang w:val="en-US"/>
        </w:rPr>
      </w:pPr>
      <w:r w:rsidRPr="003F64DB">
        <w:rPr>
          <w:rFonts w:asciiTheme="minorHAnsi" w:hAnsiTheme="minorHAnsi" w:cs="Arial"/>
          <w:color w:val="222222"/>
          <w:sz w:val="28"/>
          <w:szCs w:val="28"/>
          <w:lang w:val="en-US"/>
        </w:rPr>
        <w:t>Architecture of the University of Florence and the cabinet system MOVE (2015)</w:t>
      </w:r>
      <w:r>
        <w:rPr>
          <w:rFonts w:asciiTheme="minorHAnsi" w:hAnsiTheme="minorHAnsi" w:cs="Arial"/>
          <w:color w:val="222222"/>
          <w:sz w:val="28"/>
          <w:szCs w:val="28"/>
          <w:lang w:val="en-US"/>
        </w:rPr>
        <w:t xml:space="preserve"> </w:t>
      </w:r>
      <w:r w:rsidRPr="003F64DB">
        <w:rPr>
          <w:rFonts w:asciiTheme="minorHAnsi" w:hAnsiTheme="minorHAnsi" w:cs="Arial"/>
          <w:color w:val="222222"/>
          <w:sz w:val="28"/>
          <w:szCs w:val="28"/>
          <w:lang w:val="en-US"/>
        </w:rPr>
        <w:t xml:space="preserve">designed by </w:t>
      </w:r>
      <w:r>
        <w:rPr>
          <w:rFonts w:asciiTheme="minorHAnsi" w:hAnsiTheme="minorHAnsi" w:cs="Arial"/>
          <w:color w:val="222222"/>
          <w:sz w:val="28"/>
          <w:szCs w:val="28"/>
          <w:lang w:val="en-US"/>
        </w:rPr>
        <w:t xml:space="preserve">the </w:t>
      </w:r>
      <w:r w:rsidRPr="003F64DB">
        <w:rPr>
          <w:rFonts w:asciiTheme="minorHAnsi" w:hAnsiTheme="minorHAnsi" w:cs="Arial"/>
          <w:color w:val="222222"/>
          <w:sz w:val="28"/>
          <w:szCs w:val="28"/>
          <w:lang w:val="en-US"/>
        </w:rPr>
        <w:t xml:space="preserve">art </w:t>
      </w:r>
      <w:r w:rsidRPr="003F64DB">
        <w:rPr>
          <w:rFonts w:asciiTheme="minorHAnsi" w:hAnsiTheme="minorHAnsi" w:cs="Arial"/>
          <w:color w:val="222222"/>
          <w:sz w:val="28"/>
          <w:szCs w:val="28"/>
          <w:lang w:val="en-US"/>
        </w:rPr>
        <w:lastRenderedPageBreak/>
        <w:t xml:space="preserve">director </w:t>
      </w:r>
      <w:r>
        <w:rPr>
          <w:rFonts w:asciiTheme="minorHAnsi" w:hAnsiTheme="minorHAnsi" w:cs="Arial"/>
          <w:color w:val="222222"/>
          <w:sz w:val="28"/>
          <w:szCs w:val="28"/>
          <w:lang w:val="en-US"/>
        </w:rPr>
        <w:t xml:space="preserve">of company, </w:t>
      </w:r>
      <w:r w:rsidRPr="003F64DB">
        <w:rPr>
          <w:rFonts w:asciiTheme="minorHAnsi" w:hAnsiTheme="minorHAnsi" w:cs="Arial"/>
          <w:color w:val="222222"/>
          <w:sz w:val="28"/>
          <w:szCs w:val="28"/>
          <w:lang w:val="en-US"/>
        </w:rPr>
        <w:t>Massimo Imparato.</w:t>
      </w:r>
    </w:p>
    <w:p w14:paraId="34BBDB32" w14:textId="77777777" w:rsidR="003F64DB" w:rsidRPr="003F64DB" w:rsidRDefault="003F64DB" w:rsidP="003A4968">
      <w:pPr>
        <w:autoSpaceDE w:val="0"/>
        <w:spacing w:line="360" w:lineRule="auto"/>
        <w:rPr>
          <w:rFonts w:ascii="Calibri" w:hAnsi="Calibri" w:cs="Helvetica"/>
          <w:b/>
          <w:lang w:val="en-US"/>
        </w:rPr>
      </w:pPr>
    </w:p>
    <w:p w14:paraId="25D4E608" w14:textId="77777777" w:rsidR="003A3F10" w:rsidRPr="00B15C5E" w:rsidRDefault="003F64DB" w:rsidP="003A3F10">
      <w:pPr>
        <w:rPr>
          <w:rFonts w:asciiTheme="minorHAnsi" w:hAnsiTheme="minorHAnsi" w:cs="Helvetica"/>
          <w:b/>
          <w:bCs/>
          <w:sz w:val="28"/>
          <w:szCs w:val="28"/>
        </w:rPr>
      </w:pPr>
      <w:r>
        <w:rPr>
          <w:rFonts w:asciiTheme="minorHAnsi" w:hAnsiTheme="minorHAnsi" w:cs="Helvetica"/>
          <w:b/>
          <w:bCs/>
          <w:sz w:val="28"/>
          <w:szCs w:val="28"/>
        </w:rPr>
        <w:t>Addresses:</w:t>
      </w:r>
    </w:p>
    <w:p w14:paraId="738984B7" w14:textId="77777777" w:rsidR="003F64DB" w:rsidRDefault="003F64DB" w:rsidP="003F64DB">
      <w:pPr>
        <w:rPr>
          <w:rFonts w:asciiTheme="minorHAnsi" w:hAnsiTheme="minorHAnsi" w:cs="Helvetica"/>
          <w:b/>
          <w:bCs/>
          <w:sz w:val="28"/>
          <w:szCs w:val="28"/>
        </w:rPr>
      </w:pPr>
    </w:p>
    <w:p w14:paraId="7DB54914" w14:textId="77777777" w:rsidR="008D0751" w:rsidRPr="00B15C5E" w:rsidRDefault="008D0751" w:rsidP="003A3F10">
      <w:pPr>
        <w:rPr>
          <w:rFonts w:asciiTheme="minorHAnsi" w:hAnsiTheme="minorHAnsi" w:cs="Helvetica"/>
          <w:b/>
          <w:bCs/>
          <w:sz w:val="28"/>
          <w:szCs w:val="28"/>
        </w:rPr>
      </w:pPr>
      <w:r w:rsidRPr="00B15C5E">
        <w:rPr>
          <w:rFonts w:asciiTheme="minorHAnsi" w:hAnsiTheme="minorHAnsi" w:cs="Helvetica"/>
          <w:b/>
          <w:bCs/>
          <w:sz w:val="28"/>
          <w:szCs w:val="28"/>
        </w:rPr>
        <w:t xml:space="preserve">- </w:t>
      </w:r>
      <w:r w:rsidR="003F64DB">
        <w:rPr>
          <w:rFonts w:asciiTheme="minorHAnsi" w:hAnsiTheme="minorHAnsi" w:cs="Helvetica"/>
          <w:b/>
          <w:bCs/>
          <w:sz w:val="28"/>
          <w:szCs w:val="28"/>
        </w:rPr>
        <w:t>CUSANI PALACE</w:t>
      </w:r>
      <w:r w:rsidRPr="00B15C5E">
        <w:rPr>
          <w:rFonts w:asciiTheme="minorHAnsi" w:hAnsiTheme="minorHAnsi" w:cs="Helvetica"/>
          <w:b/>
          <w:bCs/>
          <w:sz w:val="28"/>
          <w:szCs w:val="28"/>
        </w:rPr>
        <w:t xml:space="preserve">, </w:t>
      </w:r>
      <w:r w:rsidR="003F64DB">
        <w:rPr>
          <w:rFonts w:asciiTheme="minorHAnsi" w:hAnsiTheme="minorHAnsi" w:cs="Helvetica"/>
          <w:b/>
          <w:bCs/>
          <w:sz w:val="28"/>
          <w:szCs w:val="28"/>
        </w:rPr>
        <w:t xml:space="preserve">Via Brera </w:t>
      </w:r>
      <w:r w:rsidRPr="00B15C5E">
        <w:rPr>
          <w:rFonts w:asciiTheme="minorHAnsi" w:hAnsiTheme="minorHAnsi" w:cs="Helvetica"/>
          <w:b/>
          <w:bCs/>
          <w:sz w:val="28"/>
          <w:szCs w:val="28"/>
        </w:rPr>
        <w:t>13</w:t>
      </w:r>
      <w:r w:rsidR="003F64DB">
        <w:rPr>
          <w:rFonts w:asciiTheme="minorHAnsi" w:hAnsiTheme="minorHAnsi" w:cs="Helvetica"/>
          <w:b/>
          <w:bCs/>
          <w:sz w:val="28"/>
          <w:szCs w:val="28"/>
        </w:rPr>
        <w:t xml:space="preserve"> </w:t>
      </w:r>
      <w:r w:rsidR="003F64DB" w:rsidRPr="00B15C5E">
        <w:rPr>
          <w:rFonts w:asciiTheme="minorHAnsi" w:hAnsiTheme="minorHAnsi" w:cs="Helvetica"/>
          <w:b/>
          <w:bCs/>
          <w:sz w:val="28"/>
          <w:szCs w:val="28"/>
        </w:rPr>
        <w:t>MILANO</w:t>
      </w:r>
    </w:p>
    <w:p w14:paraId="08EB0F52" w14:textId="66491C21" w:rsidR="00456DAA" w:rsidRDefault="008D0751" w:rsidP="003A3F10">
      <w:pPr>
        <w:rPr>
          <w:rFonts w:asciiTheme="minorHAnsi" w:hAnsiTheme="minorHAnsi" w:cs="Helvetica"/>
          <w:b/>
          <w:bCs/>
          <w:sz w:val="28"/>
          <w:szCs w:val="28"/>
        </w:rPr>
      </w:pPr>
      <w:r w:rsidRPr="00B15C5E">
        <w:rPr>
          <w:rFonts w:asciiTheme="minorHAnsi" w:hAnsiTheme="minorHAnsi" w:cs="Helvetica"/>
          <w:b/>
          <w:bCs/>
          <w:sz w:val="28"/>
          <w:szCs w:val="28"/>
        </w:rPr>
        <w:t>- SAN CARPOFORO</w:t>
      </w:r>
      <w:r w:rsidR="003F64DB">
        <w:rPr>
          <w:rFonts w:asciiTheme="minorHAnsi" w:hAnsiTheme="minorHAnsi" w:cs="Helvetica"/>
          <w:b/>
          <w:bCs/>
          <w:sz w:val="28"/>
          <w:szCs w:val="28"/>
        </w:rPr>
        <w:t xml:space="preserve"> Ex-Church</w:t>
      </w:r>
      <w:r w:rsidR="00456DAA">
        <w:rPr>
          <w:rFonts w:asciiTheme="minorHAnsi" w:hAnsiTheme="minorHAnsi" w:cs="Helvetica"/>
          <w:b/>
          <w:bCs/>
          <w:sz w:val="28"/>
          <w:szCs w:val="28"/>
        </w:rPr>
        <w:t>,</w:t>
      </w:r>
      <w:bookmarkStart w:id="0" w:name="_GoBack"/>
      <w:bookmarkEnd w:id="0"/>
      <w:r w:rsidR="003F64DB">
        <w:rPr>
          <w:rFonts w:asciiTheme="minorHAnsi" w:hAnsiTheme="minorHAnsi" w:cs="Helvetica"/>
          <w:b/>
          <w:bCs/>
          <w:sz w:val="28"/>
          <w:szCs w:val="28"/>
        </w:rPr>
        <w:t xml:space="preserve"> </w:t>
      </w:r>
    </w:p>
    <w:p w14:paraId="2EC173FC" w14:textId="3CB77D27" w:rsidR="008D0751" w:rsidRPr="00B15C5E" w:rsidRDefault="00456DAA" w:rsidP="003A3F10">
      <w:pPr>
        <w:rPr>
          <w:rFonts w:asciiTheme="minorHAnsi" w:hAnsiTheme="minorHAnsi" w:cs="Helvetica"/>
          <w:b/>
          <w:bCs/>
          <w:sz w:val="28"/>
          <w:szCs w:val="28"/>
        </w:rPr>
      </w:pPr>
      <w:r>
        <w:rPr>
          <w:rFonts w:asciiTheme="minorHAnsi" w:hAnsiTheme="minorHAnsi" w:cs="Helvetica"/>
          <w:b/>
          <w:bCs/>
          <w:sz w:val="28"/>
          <w:szCs w:val="28"/>
        </w:rPr>
        <w:t xml:space="preserve">Via </w:t>
      </w:r>
      <w:r w:rsidR="003F64DB">
        <w:rPr>
          <w:rFonts w:asciiTheme="minorHAnsi" w:hAnsiTheme="minorHAnsi" w:cs="Helvetica"/>
          <w:b/>
          <w:bCs/>
          <w:sz w:val="28"/>
          <w:szCs w:val="28"/>
        </w:rPr>
        <w:t xml:space="preserve">Marco Formentini </w:t>
      </w:r>
      <w:r w:rsidR="008D0751" w:rsidRPr="00B15C5E">
        <w:rPr>
          <w:rFonts w:asciiTheme="minorHAnsi" w:hAnsiTheme="minorHAnsi" w:cs="Helvetica"/>
          <w:b/>
          <w:bCs/>
          <w:sz w:val="28"/>
          <w:szCs w:val="28"/>
        </w:rPr>
        <w:t>14</w:t>
      </w:r>
    </w:p>
    <w:p w14:paraId="4E8B5DCB" w14:textId="77777777" w:rsidR="007611ED" w:rsidRPr="004F4F96" w:rsidRDefault="007611ED" w:rsidP="003A3F10">
      <w:pPr>
        <w:rPr>
          <w:rFonts w:asciiTheme="minorHAnsi" w:hAnsiTheme="minorHAnsi" w:cs="Helvetica"/>
          <w:b/>
          <w:bCs/>
          <w:sz w:val="28"/>
          <w:szCs w:val="28"/>
          <w:lang w:val="en-US"/>
        </w:rPr>
      </w:pPr>
      <w:r w:rsidRPr="004F4F96">
        <w:rPr>
          <w:rFonts w:asciiTheme="minorHAnsi" w:hAnsiTheme="minorHAnsi" w:cs="Helvetica"/>
          <w:b/>
          <w:bCs/>
          <w:sz w:val="28"/>
          <w:szCs w:val="28"/>
          <w:lang w:val="en-US"/>
        </w:rPr>
        <w:t>MILANO</w:t>
      </w:r>
    </w:p>
    <w:p w14:paraId="539A0704" w14:textId="77777777" w:rsidR="003A3F10" w:rsidRPr="004F4F96" w:rsidRDefault="003A3F10" w:rsidP="003A3F10">
      <w:pPr>
        <w:rPr>
          <w:rFonts w:asciiTheme="minorHAnsi" w:hAnsiTheme="minorHAnsi" w:cs="Helvetica"/>
          <w:b/>
          <w:bCs/>
          <w:sz w:val="28"/>
          <w:szCs w:val="28"/>
          <w:lang w:val="en-US"/>
        </w:rPr>
      </w:pPr>
    </w:p>
    <w:p w14:paraId="570C0F3A" w14:textId="77777777" w:rsidR="003A3F10" w:rsidRPr="003F64DB" w:rsidRDefault="003F64DB" w:rsidP="003A3F10">
      <w:pPr>
        <w:rPr>
          <w:rFonts w:asciiTheme="minorHAnsi" w:hAnsiTheme="minorHAnsi"/>
          <w:b/>
          <w:sz w:val="28"/>
          <w:szCs w:val="28"/>
          <w:lang w:val="en-US"/>
        </w:rPr>
      </w:pPr>
      <w:r w:rsidRPr="003F64DB">
        <w:rPr>
          <w:rFonts w:asciiTheme="minorHAnsi" w:hAnsiTheme="minorHAnsi"/>
          <w:b/>
          <w:sz w:val="28"/>
          <w:szCs w:val="28"/>
          <w:lang w:val="en-US"/>
        </w:rPr>
        <w:t>Open to the public</w:t>
      </w:r>
      <w:r w:rsidR="003A3F10" w:rsidRPr="003F64DB">
        <w:rPr>
          <w:rFonts w:asciiTheme="minorHAnsi" w:hAnsiTheme="minorHAnsi"/>
          <w:b/>
          <w:sz w:val="28"/>
          <w:szCs w:val="28"/>
          <w:lang w:val="en-US"/>
        </w:rPr>
        <w:t xml:space="preserve">: </w:t>
      </w:r>
    </w:p>
    <w:p w14:paraId="04B0F7B2" w14:textId="77777777" w:rsidR="00B15C5E" w:rsidRDefault="009D2707" w:rsidP="003A3F10">
      <w:pPr>
        <w:rPr>
          <w:rFonts w:asciiTheme="minorHAnsi" w:hAnsiTheme="minorHAnsi"/>
          <w:b/>
          <w:sz w:val="28"/>
          <w:szCs w:val="28"/>
          <w:lang w:val="en-US"/>
        </w:rPr>
      </w:pPr>
      <w:r>
        <w:rPr>
          <w:rFonts w:asciiTheme="minorHAnsi" w:hAnsiTheme="minorHAnsi"/>
          <w:b/>
          <w:sz w:val="28"/>
          <w:szCs w:val="28"/>
          <w:lang w:val="en-US"/>
        </w:rPr>
        <w:t xml:space="preserve">2017| </w:t>
      </w:r>
      <w:r w:rsidR="003F64DB" w:rsidRPr="003F64DB">
        <w:rPr>
          <w:rFonts w:asciiTheme="minorHAnsi" w:hAnsiTheme="minorHAnsi"/>
          <w:b/>
          <w:sz w:val="28"/>
          <w:szCs w:val="28"/>
          <w:lang w:val="en-US"/>
        </w:rPr>
        <w:t>April 4</w:t>
      </w:r>
      <w:r w:rsidR="003F64DB" w:rsidRPr="003F64DB">
        <w:rPr>
          <w:rFonts w:asciiTheme="minorHAnsi" w:hAnsiTheme="minorHAnsi"/>
          <w:b/>
          <w:sz w:val="28"/>
          <w:szCs w:val="28"/>
          <w:vertAlign w:val="superscript"/>
          <w:lang w:val="en-US"/>
        </w:rPr>
        <w:t>th</w:t>
      </w:r>
      <w:r w:rsidR="003F64DB" w:rsidRPr="003F64DB">
        <w:rPr>
          <w:rFonts w:asciiTheme="minorHAnsi" w:hAnsiTheme="minorHAnsi"/>
          <w:b/>
          <w:sz w:val="28"/>
          <w:szCs w:val="28"/>
          <w:lang w:val="en-US"/>
        </w:rPr>
        <w:t xml:space="preserve"> – April 9</w:t>
      </w:r>
      <w:r w:rsidR="003F64DB" w:rsidRPr="003F64DB">
        <w:rPr>
          <w:rFonts w:asciiTheme="minorHAnsi" w:hAnsiTheme="minorHAnsi"/>
          <w:b/>
          <w:sz w:val="28"/>
          <w:szCs w:val="28"/>
          <w:vertAlign w:val="superscript"/>
          <w:lang w:val="en-US"/>
        </w:rPr>
        <w:t>th</w:t>
      </w:r>
      <w:r w:rsidR="003F64DB" w:rsidRPr="003F64DB">
        <w:rPr>
          <w:rFonts w:asciiTheme="minorHAnsi" w:hAnsiTheme="minorHAnsi"/>
          <w:b/>
          <w:sz w:val="28"/>
          <w:szCs w:val="28"/>
          <w:lang w:val="en-US"/>
        </w:rPr>
        <w:t xml:space="preserve"> </w:t>
      </w:r>
    </w:p>
    <w:p w14:paraId="141B100E" w14:textId="77777777" w:rsidR="003F64DB" w:rsidRPr="003F64DB" w:rsidRDefault="003F64DB" w:rsidP="003A3F10">
      <w:pPr>
        <w:rPr>
          <w:rFonts w:asciiTheme="minorHAnsi" w:hAnsiTheme="minorHAnsi"/>
          <w:b/>
          <w:sz w:val="16"/>
          <w:szCs w:val="16"/>
          <w:lang w:val="en-US"/>
        </w:rPr>
      </w:pPr>
    </w:p>
    <w:p w14:paraId="6D4398E3" w14:textId="77777777" w:rsidR="00B63D0A" w:rsidRPr="003F64DB" w:rsidRDefault="003F64DB" w:rsidP="003A3F10">
      <w:pPr>
        <w:rPr>
          <w:rFonts w:asciiTheme="minorHAnsi" w:hAnsiTheme="minorHAnsi"/>
          <w:b/>
          <w:sz w:val="28"/>
          <w:szCs w:val="28"/>
          <w:lang w:val="en-US"/>
        </w:rPr>
      </w:pPr>
      <w:r w:rsidRPr="003F64DB">
        <w:rPr>
          <w:rFonts w:asciiTheme="minorHAnsi" w:hAnsiTheme="minorHAnsi"/>
          <w:b/>
          <w:sz w:val="28"/>
          <w:szCs w:val="28"/>
          <w:lang w:val="en-US"/>
        </w:rPr>
        <w:t xml:space="preserve">Hours: </w:t>
      </w:r>
      <w:r w:rsidR="00B15C5E" w:rsidRPr="003F64DB">
        <w:rPr>
          <w:rFonts w:asciiTheme="minorHAnsi" w:hAnsiTheme="minorHAnsi"/>
          <w:b/>
          <w:sz w:val="28"/>
          <w:szCs w:val="28"/>
          <w:lang w:val="en-US"/>
        </w:rPr>
        <w:t>10</w:t>
      </w:r>
      <w:r w:rsidRPr="003F64DB">
        <w:rPr>
          <w:rFonts w:asciiTheme="minorHAnsi" w:hAnsiTheme="minorHAnsi"/>
          <w:b/>
          <w:sz w:val="28"/>
          <w:szCs w:val="28"/>
          <w:lang w:val="en-US"/>
        </w:rPr>
        <w:t xml:space="preserve"> am</w:t>
      </w:r>
      <w:r w:rsidR="00B15C5E" w:rsidRPr="003F64DB">
        <w:rPr>
          <w:rFonts w:asciiTheme="minorHAnsi" w:hAnsiTheme="minorHAnsi"/>
          <w:b/>
          <w:sz w:val="28"/>
          <w:szCs w:val="28"/>
          <w:lang w:val="en-US"/>
        </w:rPr>
        <w:t xml:space="preserve"> </w:t>
      </w:r>
      <w:r w:rsidRPr="003F64DB">
        <w:rPr>
          <w:rFonts w:asciiTheme="minorHAnsi" w:hAnsiTheme="minorHAnsi"/>
          <w:b/>
          <w:sz w:val="28"/>
          <w:szCs w:val="28"/>
          <w:lang w:val="en-US"/>
        </w:rPr>
        <w:t>–</w:t>
      </w:r>
      <w:r w:rsidR="00B15C5E" w:rsidRPr="003F64DB">
        <w:rPr>
          <w:rFonts w:asciiTheme="minorHAnsi" w:hAnsiTheme="minorHAnsi"/>
          <w:b/>
          <w:sz w:val="28"/>
          <w:szCs w:val="28"/>
          <w:lang w:val="en-US"/>
        </w:rPr>
        <w:t xml:space="preserve"> </w:t>
      </w:r>
      <w:r w:rsidRPr="003F64DB">
        <w:rPr>
          <w:rFonts w:asciiTheme="minorHAnsi" w:hAnsiTheme="minorHAnsi"/>
          <w:b/>
          <w:sz w:val="28"/>
          <w:szCs w:val="28"/>
          <w:lang w:val="en-US"/>
        </w:rPr>
        <w:t>10 pm</w:t>
      </w:r>
    </w:p>
    <w:p w14:paraId="554D3852" w14:textId="77777777" w:rsidR="00B15C5E" w:rsidRPr="003F64DB" w:rsidRDefault="00B15C5E" w:rsidP="00B22A0D">
      <w:pPr>
        <w:autoSpaceDE w:val="0"/>
        <w:spacing w:line="360" w:lineRule="auto"/>
        <w:rPr>
          <w:rFonts w:asciiTheme="minorHAnsi" w:hAnsiTheme="minorHAnsi"/>
          <w:b/>
          <w:sz w:val="28"/>
          <w:szCs w:val="28"/>
          <w:lang w:val="en-US"/>
        </w:rPr>
      </w:pPr>
      <w:r w:rsidRPr="003F64DB">
        <w:rPr>
          <w:rFonts w:asciiTheme="minorHAnsi" w:hAnsiTheme="minorHAnsi"/>
          <w:b/>
          <w:sz w:val="28"/>
          <w:szCs w:val="28"/>
          <w:lang w:val="en-US"/>
        </w:rPr>
        <w:t xml:space="preserve">Press preview: </w:t>
      </w:r>
      <w:r w:rsidR="003F64DB" w:rsidRPr="003F64DB">
        <w:rPr>
          <w:rFonts w:asciiTheme="minorHAnsi" w:hAnsiTheme="minorHAnsi"/>
          <w:b/>
          <w:sz w:val="28"/>
          <w:szCs w:val="28"/>
          <w:lang w:val="en-US"/>
        </w:rPr>
        <w:t>April 3</w:t>
      </w:r>
      <w:r w:rsidR="003F64DB" w:rsidRPr="003F64DB">
        <w:rPr>
          <w:rFonts w:asciiTheme="minorHAnsi" w:hAnsiTheme="minorHAnsi"/>
          <w:b/>
          <w:sz w:val="28"/>
          <w:szCs w:val="28"/>
          <w:vertAlign w:val="superscript"/>
          <w:lang w:val="en-US"/>
        </w:rPr>
        <w:t>rd</w:t>
      </w:r>
      <w:r w:rsidR="003F64DB" w:rsidRPr="003F64DB">
        <w:rPr>
          <w:rFonts w:asciiTheme="minorHAnsi" w:hAnsiTheme="minorHAnsi"/>
          <w:b/>
          <w:sz w:val="28"/>
          <w:szCs w:val="28"/>
          <w:lang w:val="en-US"/>
        </w:rPr>
        <w:t xml:space="preserve"> h. </w:t>
      </w:r>
      <w:r w:rsidR="003F64DB">
        <w:rPr>
          <w:rFonts w:asciiTheme="minorHAnsi" w:hAnsiTheme="minorHAnsi"/>
          <w:b/>
          <w:sz w:val="28"/>
          <w:szCs w:val="28"/>
          <w:lang w:val="en-US"/>
        </w:rPr>
        <w:t>9 am</w:t>
      </w:r>
    </w:p>
    <w:p w14:paraId="0E76855F" w14:textId="77777777" w:rsidR="003A4968" w:rsidRPr="003F64DB" w:rsidRDefault="00456DAA" w:rsidP="00B22A0D">
      <w:pPr>
        <w:autoSpaceDE w:val="0"/>
        <w:spacing w:line="360" w:lineRule="auto"/>
        <w:rPr>
          <w:rFonts w:asciiTheme="minorHAnsi" w:hAnsiTheme="minorHAnsi" w:cs="Helvetica"/>
          <w:sz w:val="28"/>
          <w:szCs w:val="28"/>
          <w:lang w:val="en-US"/>
        </w:rPr>
      </w:pPr>
      <w:hyperlink r:id="rId8" w:history="1">
        <w:r w:rsidR="003F64DB" w:rsidRPr="004C67E9">
          <w:rPr>
            <w:rStyle w:val="Collegamentoipertestuale"/>
            <w:rFonts w:asciiTheme="minorHAnsi" w:hAnsiTheme="minorHAnsi" w:cs="Helvetica"/>
            <w:sz w:val="28"/>
            <w:szCs w:val="28"/>
            <w:lang w:val="en-US"/>
          </w:rPr>
          <w:t>www.matrixinternational.it</w:t>
        </w:r>
      </w:hyperlink>
      <w:r w:rsidR="003F64DB">
        <w:rPr>
          <w:rFonts w:asciiTheme="minorHAnsi" w:hAnsiTheme="minorHAnsi" w:cs="Helvetica"/>
          <w:sz w:val="28"/>
          <w:szCs w:val="28"/>
          <w:lang w:val="en-US"/>
        </w:rPr>
        <w:t xml:space="preserve"> </w:t>
      </w:r>
      <w:r w:rsidR="003A4968" w:rsidRPr="003F64DB">
        <w:rPr>
          <w:rFonts w:asciiTheme="minorHAnsi" w:hAnsiTheme="minorHAnsi" w:cs="Helvetica"/>
          <w:sz w:val="28"/>
          <w:szCs w:val="28"/>
          <w:lang w:val="en-US"/>
        </w:rPr>
        <w:t xml:space="preserve"> </w:t>
      </w:r>
      <w:r w:rsidR="003F64DB">
        <w:rPr>
          <w:rFonts w:asciiTheme="minorHAnsi" w:hAnsiTheme="minorHAnsi" w:cs="Helvetica"/>
          <w:sz w:val="28"/>
          <w:szCs w:val="28"/>
          <w:lang w:val="en-US"/>
        </w:rPr>
        <w:t xml:space="preserve"> </w:t>
      </w:r>
    </w:p>
    <w:p w14:paraId="73E75058" w14:textId="77777777" w:rsidR="00B15C5E" w:rsidRPr="003F64DB" w:rsidRDefault="00B15C5E" w:rsidP="00B22A0D">
      <w:pPr>
        <w:autoSpaceDE w:val="0"/>
        <w:spacing w:line="360" w:lineRule="auto"/>
        <w:rPr>
          <w:rFonts w:asciiTheme="minorHAnsi" w:hAnsiTheme="minorHAnsi" w:cs="Helvetica"/>
          <w:sz w:val="28"/>
          <w:szCs w:val="28"/>
          <w:lang w:val="en-US"/>
        </w:rPr>
      </w:pPr>
    </w:p>
    <w:p w14:paraId="0C024113" w14:textId="77777777" w:rsidR="00B15C5E" w:rsidRPr="003F64DB" w:rsidRDefault="00B15C5E" w:rsidP="00B22A0D">
      <w:pPr>
        <w:autoSpaceDE w:val="0"/>
        <w:spacing w:line="360" w:lineRule="auto"/>
        <w:rPr>
          <w:rFonts w:asciiTheme="minorHAnsi" w:hAnsiTheme="minorHAnsi" w:cs="Helvetica"/>
          <w:sz w:val="28"/>
          <w:szCs w:val="28"/>
          <w:lang w:val="en-US"/>
        </w:rPr>
      </w:pPr>
    </w:p>
    <w:p w14:paraId="4D87282E" w14:textId="77777777" w:rsidR="00130443" w:rsidRPr="003F64DB" w:rsidRDefault="003F64DB" w:rsidP="00B22A0D">
      <w:pPr>
        <w:autoSpaceDE w:val="0"/>
        <w:spacing w:line="360" w:lineRule="auto"/>
        <w:rPr>
          <w:rFonts w:asciiTheme="minorHAnsi" w:hAnsiTheme="minorHAnsi" w:cs="Helvetica"/>
          <w:b/>
          <w:sz w:val="28"/>
          <w:szCs w:val="28"/>
          <w:lang w:val="en-US"/>
        </w:rPr>
      </w:pPr>
      <w:r>
        <w:rPr>
          <w:rFonts w:asciiTheme="minorHAnsi" w:hAnsiTheme="minorHAnsi" w:cs="Helvetica"/>
          <w:b/>
          <w:sz w:val="28"/>
          <w:szCs w:val="28"/>
          <w:lang w:val="en-US"/>
        </w:rPr>
        <w:t>Press Office</w:t>
      </w:r>
    </w:p>
    <w:p w14:paraId="551D41FA" w14:textId="77777777" w:rsidR="003A4968" w:rsidRPr="003F64DB" w:rsidRDefault="003A4968" w:rsidP="00B22A0D">
      <w:pPr>
        <w:autoSpaceDE w:val="0"/>
        <w:spacing w:line="360" w:lineRule="auto"/>
        <w:rPr>
          <w:rFonts w:asciiTheme="minorHAnsi" w:hAnsiTheme="minorHAnsi" w:cs="Helvetica"/>
          <w:sz w:val="28"/>
          <w:szCs w:val="28"/>
          <w:lang w:val="en-US"/>
        </w:rPr>
      </w:pPr>
      <w:r w:rsidRPr="003F64DB">
        <w:rPr>
          <w:rFonts w:asciiTheme="minorHAnsi" w:hAnsiTheme="minorHAnsi" w:cs="Helvetica"/>
          <w:sz w:val="28"/>
          <w:szCs w:val="28"/>
          <w:lang w:val="en-US"/>
        </w:rPr>
        <w:t xml:space="preserve">Erica Prous   +39 3471200420  </w:t>
      </w:r>
      <w:hyperlink r:id="rId9" w:history="1">
        <w:r w:rsidRPr="003F64DB">
          <w:rPr>
            <w:rStyle w:val="Collegamentoipertestuale"/>
            <w:rFonts w:asciiTheme="minorHAnsi" w:hAnsiTheme="minorHAnsi"/>
            <w:color w:val="auto"/>
            <w:sz w:val="28"/>
            <w:szCs w:val="28"/>
            <w:u w:val="none"/>
            <w:lang w:val="en-US"/>
          </w:rPr>
          <w:t>studio@ericaprous.com</w:t>
        </w:r>
      </w:hyperlink>
      <w:r w:rsidR="003F64DB" w:rsidRPr="004F4F96">
        <w:rPr>
          <w:rStyle w:val="Collegamentoipertestuale"/>
          <w:rFonts w:asciiTheme="minorHAnsi" w:hAnsiTheme="minorHAnsi"/>
          <w:color w:val="auto"/>
          <w:sz w:val="28"/>
          <w:szCs w:val="28"/>
          <w:u w:val="none"/>
          <w:lang w:val="en-US"/>
        </w:rPr>
        <w:t xml:space="preserve">  </w:t>
      </w:r>
      <w:r w:rsidR="003F64DB" w:rsidRPr="003F64DB">
        <w:rPr>
          <w:rStyle w:val="Collegamentoipertestuale"/>
          <w:rFonts w:asciiTheme="minorHAnsi" w:hAnsiTheme="minorHAnsi"/>
          <w:color w:val="auto"/>
          <w:sz w:val="28"/>
          <w:szCs w:val="28"/>
          <w:u w:val="none"/>
          <w:lang w:val="en-US"/>
        </w:rPr>
        <w:t xml:space="preserve"> </w:t>
      </w:r>
      <w:r w:rsidRPr="003F64DB">
        <w:rPr>
          <w:rFonts w:asciiTheme="minorHAnsi" w:hAnsiTheme="minorHAnsi" w:cs="Helvetica"/>
          <w:sz w:val="28"/>
          <w:szCs w:val="28"/>
          <w:lang w:val="en-US"/>
        </w:rPr>
        <w:t xml:space="preserve"> </w:t>
      </w:r>
    </w:p>
    <w:p w14:paraId="5E7908C8" w14:textId="77777777" w:rsidR="00522A32" w:rsidRPr="003F64DB" w:rsidRDefault="00522A32" w:rsidP="0016600B">
      <w:pPr>
        <w:widowControl w:val="0"/>
        <w:autoSpaceDE w:val="0"/>
        <w:autoSpaceDN w:val="0"/>
        <w:adjustRightInd w:val="0"/>
        <w:rPr>
          <w:rFonts w:asciiTheme="minorHAnsi" w:hAnsiTheme="minorHAnsi"/>
          <w:sz w:val="28"/>
          <w:szCs w:val="28"/>
          <w:lang w:val="en-US"/>
        </w:rPr>
      </w:pPr>
    </w:p>
    <w:sectPr w:rsidR="00522A32" w:rsidRPr="003F64DB" w:rsidSect="00EF0302">
      <w:headerReference w:type="default" r:id="rId10"/>
      <w:footerReference w:type="default" r:id="rId11"/>
      <w:type w:val="continuous"/>
      <w:pgSz w:w="11906" w:h="16838" w:code="9"/>
      <w:pgMar w:top="284" w:right="2948" w:bottom="249" w:left="567" w:header="284" w:footer="113" w:gutter="0"/>
      <w:cols w:num="2" w:space="11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45A9" w14:textId="77777777" w:rsidR="005A46D7" w:rsidRDefault="005A46D7">
      <w:r>
        <w:separator/>
      </w:r>
    </w:p>
  </w:endnote>
  <w:endnote w:type="continuationSeparator" w:id="0">
    <w:p w14:paraId="6ABFA664" w14:textId="77777777" w:rsidR="005A46D7" w:rsidRDefault="005A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C312" w14:textId="77777777" w:rsidR="00732124" w:rsidRDefault="00732124" w:rsidP="000F4D1B">
    <w:pPr>
      <w:pStyle w:val="Pidipagina"/>
      <w:jc w:val="center"/>
      <w:rPr>
        <w:rFonts w:ascii="Arial" w:hAnsi="Arial" w:cs="Arial"/>
        <w:lang w:val="fr-FR"/>
      </w:rPr>
    </w:pPr>
  </w:p>
  <w:p w14:paraId="3B613227" w14:textId="77777777" w:rsidR="00732124" w:rsidRPr="00970761" w:rsidRDefault="00732124" w:rsidP="000F4D1B">
    <w:pPr>
      <w:pStyle w:val="Pidipagina"/>
      <w:jc w:val="center"/>
      <w:rPr>
        <w:rFonts w:ascii="Arial" w:hAnsi="Arial" w:cs="Arial"/>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A7FC" w14:textId="77777777" w:rsidR="005A46D7" w:rsidRDefault="005A46D7">
      <w:r>
        <w:separator/>
      </w:r>
    </w:p>
  </w:footnote>
  <w:footnote w:type="continuationSeparator" w:id="0">
    <w:p w14:paraId="29BDE040" w14:textId="77777777" w:rsidR="005A46D7" w:rsidRDefault="005A4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1C52" w14:textId="77777777" w:rsidR="00732124" w:rsidRDefault="00732124" w:rsidP="00580A57">
    <w:pPr>
      <w:pStyle w:val="Intestazione"/>
      <w:tabs>
        <w:tab w:val="clear" w:pos="9638"/>
        <w:tab w:val="left" w:pos="11338"/>
        <w:tab w:val="right" w:pos="14212"/>
      </w:tabs>
    </w:pPr>
    <w:r>
      <w:t xml:space="preserve">                                                                                                                                                                                       </w:t>
    </w:r>
  </w:p>
  <w:p w14:paraId="5BBD4FC7" w14:textId="77777777" w:rsidR="00732124" w:rsidRDefault="00F27717" w:rsidP="00580A57">
    <w:pPr>
      <w:pStyle w:val="Intestazione"/>
      <w:tabs>
        <w:tab w:val="clear" w:pos="9638"/>
      </w:tabs>
    </w:pPr>
    <w:r>
      <w:rPr>
        <w:noProof/>
      </w:rPr>
      <w:drawing>
        <wp:anchor distT="0" distB="0" distL="114300" distR="114300" simplePos="0" relativeHeight="251657728" behindDoc="1" locked="0" layoutInCell="1" allowOverlap="1" wp14:anchorId="12D11F48" wp14:editId="7BA9BE75">
          <wp:simplePos x="0" y="0"/>
          <wp:positionH relativeFrom="column">
            <wp:posOffset>5557520</wp:posOffset>
          </wp:positionH>
          <wp:positionV relativeFrom="paragraph">
            <wp:posOffset>2825750</wp:posOffset>
          </wp:positionV>
          <wp:extent cx="1466850" cy="3800475"/>
          <wp:effectExtent l="0" t="0" r="6350" b="9525"/>
          <wp:wrapThrough wrapText="bothSides">
            <wp:wrapPolygon edited="0">
              <wp:start x="0" y="0"/>
              <wp:lineTo x="0" y="21510"/>
              <wp:lineTo x="21319" y="21510"/>
              <wp:lineTo x="21319" y="0"/>
              <wp:lineTo x="0" y="0"/>
            </wp:wrapPolygon>
          </wp:wrapThrough>
          <wp:docPr id="1" name="Immagine 1" descr="MTX-cartalette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X-cartalette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800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5pt;height:19.95pt" o:bullet="t">
        <v:imagedata r:id="rId1" o:title="crocetta"/>
      </v:shape>
    </w:pict>
  </w:numPicBullet>
  <w:abstractNum w:abstractNumId="0">
    <w:nsid w:val="FFFFFF1D"/>
    <w:multiLevelType w:val="multilevel"/>
    <w:tmpl w:val="BEA69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numFmt w:val="bullet"/>
      <w:lvlText w:val="-"/>
      <w:lvlJc w:val="left"/>
      <w:pPr>
        <w:tabs>
          <w:tab w:val="num" w:pos="0"/>
        </w:tabs>
        <w:ind w:left="720" w:hanging="360"/>
      </w:pPr>
      <w:rPr>
        <w:rFonts w:ascii="Calibri" w:hAnsi="Calibri" w:cs="Calibri"/>
        <w:color w:val="000000"/>
      </w:rPr>
    </w:lvl>
  </w:abstractNum>
  <w:abstractNum w:abstractNumId="3">
    <w:nsid w:val="010F5A9E"/>
    <w:multiLevelType w:val="hybridMultilevel"/>
    <w:tmpl w:val="7C3C8B5A"/>
    <w:lvl w:ilvl="0" w:tplc="5A7E02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9742E1"/>
    <w:multiLevelType w:val="hybridMultilevel"/>
    <w:tmpl w:val="F82A24D8"/>
    <w:lvl w:ilvl="0" w:tplc="3A1A432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C01B1A"/>
    <w:multiLevelType w:val="hybridMultilevel"/>
    <w:tmpl w:val="8CFC2A5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3543BF1"/>
    <w:multiLevelType w:val="hybridMultilevel"/>
    <w:tmpl w:val="4102382C"/>
    <w:lvl w:ilvl="0" w:tplc="D0C22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F4298F"/>
    <w:multiLevelType w:val="hybridMultilevel"/>
    <w:tmpl w:val="D40433D0"/>
    <w:lvl w:ilvl="0" w:tplc="5C3E3A9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142BC0"/>
    <w:multiLevelType w:val="hybridMultilevel"/>
    <w:tmpl w:val="5E9ABE04"/>
    <w:lvl w:ilvl="0" w:tplc="04100005">
      <w:start w:val="1"/>
      <w:numFmt w:val="bullet"/>
      <w:lvlText w:val=""/>
      <w:lvlJc w:val="left"/>
      <w:pPr>
        <w:tabs>
          <w:tab w:val="num" w:pos="1287"/>
        </w:tabs>
        <w:ind w:left="1287" w:hanging="360"/>
      </w:pPr>
      <w:rPr>
        <w:rFonts w:ascii="Wingdings" w:hAnsi="Wingdings" w:hint="default"/>
      </w:rPr>
    </w:lvl>
    <w:lvl w:ilvl="1" w:tplc="04100003">
      <w:start w:val="1"/>
      <w:numFmt w:val="bullet"/>
      <w:lvlText w:val="o"/>
      <w:lvlJc w:val="left"/>
      <w:pPr>
        <w:tabs>
          <w:tab w:val="num" w:pos="2007"/>
        </w:tabs>
        <w:ind w:left="2007" w:hanging="360"/>
      </w:pPr>
      <w:rPr>
        <w:rFonts w:ascii="Courier New" w:hAnsi="Courier New" w:cs="Times New Roman"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Times New Roman"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Times New Roman"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9">
    <w:nsid w:val="1D3F2B85"/>
    <w:multiLevelType w:val="hybridMultilevel"/>
    <w:tmpl w:val="D9DA04E6"/>
    <w:lvl w:ilvl="0" w:tplc="3A1A432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A95DBA"/>
    <w:multiLevelType w:val="hybridMultilevel"/>
    <w:tmpl w:val="DFD240AA"/>
    <w:lvl w:ilvl="0" w:tplc="27647730">
      <w:start w:val="1"/>
      <w:numFmt w:val="lowerLetter"/>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B3F490D"/>
    <w:multiLevelType w:val="hybridMultilevel"/>
    <w:tmpl w:val="7B8E7664"/>
    <w:lvl w:ilvl="0" w:tplc="04100005">
      <w:start w:val="1"/>
      <w:numFmt w:val="bullet"/>
      <w:lvlText w:val=""/>
      <w:lvlJc w:val="left"/>
      <w:pPr>
        <w:tabs>
          <w:tab w:val="num" w:pos="1287"/>
        </w:tabs>
        <w:ind w:left="1287" w:hanging="360"/>
      </w:pPr>
      <w:rPr>
        <w:rFonts w:ascii="Wingdings" w:hAnsi="Wingdings" w:hint="default"/>
      </w:rPr>
    </w:lvl>
    <w:lvl w:ilvl="1" w:tplc="04100001">
      <w:start w:val="1"/>
      <w:numFmt w:val="bullet"/>
      <w:lvlText w:val=""/>
      <w:lvlJc w:val="left"/>
      <w:pPr>
        <w:tabs>
          <w:tab w:val="num" w:pos="2007"/>
        </w:tabs>
        <w:ind w:left="2007" w:hanging="360"/>
      </w:pPr>
      <w:rPr>
        <w:rFonts w:ascii="Symbol" w:hAnsi="Symbol"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Times New Roman"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Times New Roman"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12">
    <w:nsid w:val="2F050FBC"/>
    <w:multiLevelType w:val="hybridMultilevel"/>
    <w:tmpl w:val="5DF05A7A"/>
    <w:lvl w:ilvl="0" w:tplc="BC242BB6">
      <w:start w:val="17"/>
      <w:numFmt w:val="upp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A153DC"/>
    <w:multiLevelType w:val="hybridMultilevel"/>
    <w:tmpl w:val="DF90511E"/>
    <w:lvl w:ilvl="0" w:tplc="3F52B926">
      <w:start w:val="1"/>
      <w:numFmt w:val="upperRoman"/>
      <w:lvlText w:val="%1."/>
      <w:lvlJc w:val="right"/>
      <w:pPr>
        <w:ind w:left="720" w:hanging="360"/>
      </w:pPr>
      <w:rPr>
        <w:b/>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247280"/>
    <w:multiLevelType w:val="hybridMultilevel"/>
    <w:tmpl w:val="CB16A46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3A68604F"/>
    <w:multiLevelType w:val="hybridMultilevel"/>
    <w:tmpl w:val="C346F1B2"/>
    <w:lvl w:ilvl="0" w:tplc="EF16AC18">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AB320E4"/>
    <w:multiLevelType w:val="hybridMultilevel"/>
    <w:tmpl w:val="CAFE04F4"/>
    <w:lvl w:ilvl="0" w:tplc="30B01F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535E2D"/>
    <w:multiLevelType w:val="hybridMultilevel"/>
    <w:tmpl w:val="971233EA"/>
    <w:lvl w:ilvl="0" w:tplc="004CCFC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A5235F"/>
    <w:multiLevelType w:val="hybridMultilevel"/>
    <w:tmpl w:val="680C32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0944020"/>
    <w:multiLevelType w:val="hybridMultilevel"/>
    <w:tmpl w:val="F22E82F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B05E14"/>
    <w:multiLevelType w:val="hybridMultilevel"/>
    <w:tmpl w:val="DFE058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2573AC"/>
    <w:multiLevelType w:val="hybridMultilevel"/>
    <w:tmpl w:val="A522B8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0F4898"/>
    <w:multiLevelType w:val="hybridMultilevel"/>
    <w:tmpl w:val="6FE2BA50"/>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3">
    <w:nsid w:val="4B930D05"/>
    <w:multiLevelType w:val="hybridMultilevel"/>
    <w:tmpl w:val="2F8C5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2B7053C"/>
    <w:multiLevelType w:val="hybridMultilevel"/>
    <w:tmpl w:val="65329E9A"/>
    <w:lvl w:ilvl="0" w:tplc="F2A2F97E">
      <w:start w:val="1"/>
      <w:numFmt w:val="bullet"/>
      <w:lvlText w:val=""/>
      <w:lvlJc w:val="left"/>
      <w:pPr>
        <w:ind w:left="644" w:hanging="360"/>
      </w:pPr>
      <w:rPr>
        <w:rFonts w:ascii="Symbol" w:hAnsi="Symbol" w:hint="default"/>
        <w:color w:val="1F497D"/>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nsid w:val="55271385"/>
    <w:multiLevelType w:val="hybridMultilevel"/>
    <w:tmpl w:val="1AC2F8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317DDA"/>
    <w:multiLevelType w:val="hybridMultilevel"/>
    <w:tmpl w:val="CD08498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87F45E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8">
    <w:nsid w:val="5B0B0F31"/>
    <w:multiLevelType w:val="hybridMultilevel"/>
    <w:tmpl w:val="F0A80B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F11885"/>
    <w:multiLevelType w:val="hybridMultilevel"/>
    <w:tmpl w:val="5980F34A"/>
    <w:lvl w:ilvl="0" w:tplc="2DB6EF0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074E14"/>
    <w:multiLevelType w:val="hybridMultilevel"/>
    <w:tmpl w:val="BF7C6810"/>
    <w:lvl w:ilvl="0" w:tplc="6D6E9F88">
      <w:start w:val="1"/>
      <w:numFmt w:val="decimal"/>
      <w:lvlText w:val="%1."/>
      <w:lvlJc w:val="left"/>
      <w:pPr>
        <w:ind w:left="720" w:hanging="360"/>
      </w:pPr>
      <w:rPr>
        <w:rFonts w:ascii="Calibri" w:hAnsi="Calibri" w:cs="Calibr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027467"/>
    <w:multiLevelType w:val="hybridMultilevel"/>
    <w:tmpl w:val="DF90511E"/>
    <w:lvl w:ilvl="0" w:tplc="3F52B926">
      <w:start w:val="1"/>
      <w:numFmt w:val="upperRoman"/>
      <w:lvlText w:val="%1."/>
      <w:lvlJc w:val="right"/>
      <w:pPr>
        <w:ind w:left="720" w:hanging="360"/>
      </w:pPr>
      <w:rPr>
        <w:b/>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7295808"/>
    <w:multiLevelType w:val="hybridMultilevel"/>
    <w:tmpl w:val="CD4A0F30"/>
    <w:lvl w:ilvl="0" w:tplc="3A1A432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36830CE"/>
    <w:multiLevelType w:val="hybridMultilevel"/>
    <w:tmpl w:val="60E0F8AE"/>
    <w:lvl w:ilvl="0" w:tplc="94A87790">
      <w:start w:val="1"/>
      <w:numFmt w:val="upperLetter"/>
      <w:lvlText w:val="%1."/>
      <w:lvlJc w:val="left"/>
      <w:pPr>
        <w:ind w:left="1706" w:hanging="855"/>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4">
    <w:nsid w:val="7706692A"/>
    <w:multiLevelType w:val="singleLevel"/>
    <w:tmpl w:val="69CAD980"/>
    <w:lvl w:ilvl="0">
      <w:start w:val="17"/>
      <w:numFmt w:val="upperLetter"/>
      <w:lvlText w:val="%1."/>
      <w:lvlJc w:val="left"/>
      <w:pPr>
        <w:tabs>
          <w:tab w:val="num" w:pos="720"/>
        </w:tabs>
        <w:ind w:left="720" w:hanging="720"/>
      </w:pPr>
      <w:rPr>
        <w:rFonts w:hint="default"/>
      </w:rPr>
    </w:lvl>
  </w:abstractNum>
  <w:abstractNum w:abstractNumId="35">
    <w:nsid w:val="796B5476"/>
    <w:multiLevelType w:val="hybridMultilevel"/>
    <w:tmpl w:val="063CA30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C1F0448"/>
    <w:multiLevelType w:val="hybridMultilevel"/>
    <w:tmpl w:val="C74AEBCC"/>
    <w:lvl w:ilvl="0" w:tplc="83F4AE32">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FD84DFC"/>
    <w:multiLevelType w:val="hybridMultilevel"/>
    <w:tmpl w:val="04163D0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21"/>
  </w:num>
  <w:num w:numId="4">
    <w:abstractNumId w:val="20"/>
  </w:num>
  <w:num w:numId="5">
    <w:abstractNumId w:val="18"/>
  </w:num>
  <w:num w:numId="6">
    <w:abstractNumId w:val="9"/>
  </w:num>
  <w:num w:numId="7">
    <w:abstractNumId w:val="32"/>
  </w:num>
  <w:num w:numId="8">
    <w:abstractNumId w:val="4"/>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0"/>
  </w:num>
  <w:num w:numId="14">
    <w:abstractNumId w:val="14"/>
  </w:num>
  <w:num w:numId="15">
    <w:abstractNumId w:val="27"/>
  </w:num>
  <w:num w:numId="16">
    <w:abstractNumId w:val="6"/>
  </w:num>
  <w:num w:numId="17">
    <w:abstractNumId w:val="34"/>
  </w:num>
  <w:num w:numId="18">
    <w:abstractNumId w:val="12"/>
  </w:num>
  <w:num w:numId="19">
    <w:abstractNumId w:val="33"/>
  </w:num>
  <w:num w:numId="20">
    <w:abstractNumId w:val="35"/>
  </w:num>
  <w:num w:numId="21">
    <w:abstractNumId w:val="22"/>
  </w:num>
  <w:num w:numId="22">
    <w:abstractNumId w:val="26"/>
  </w:num>
  <w:num w:numId="23">
    <w:abstractNumId w:val="17"/>
  </w:num>
  <w:num w:numId="24">
    <w:abstractNumId w:val="36"/>
  </w:num>
  <w:num w:numId="25">
    <w:abstractNumId w:val="37"/>
  </w:num>
  <w:num w:numId="26">
    <w:abstractNumId w:val="7"/>
  </w:num>
  <w:num w:numId="27">
    <w:abstractNumId w:val="3"/>
  </w:num>
  <w:num w:numId="28">
    <w:abstractNumId w:val="2"/>
  </w:num>
  <w:num w:numId="29">
    <w:abstractNumId w:val="25"/>
  </w:num>
  <w:num w:numId="30">
    <w:abstractNumId w:val="28"/>
  </w:num>
  <w:num w:numId="31">
    <w:abstractNumId w:val="23"/>
  </w:num>
  <w:num w:numId="32">
    <w:abstractNumId w:val="27"/>
  </w:num>
  <w:num w:numId="33">
    <w:abstractNumId w:val="11"/>
  </w:num>
  <w:num w:numId="34">
    <w:abstractNumId w:val="8"/>
  </w:num>
  <w:num w:numId="35">
    <w:abstractNumId w:val="8"/>
  </w:num>
  <w:num w:numId="36">
    <w:abstractNumId w:val="10"/>
  </w:num>
  <w:num w:numId="37">
    <w:abstractNumId w:val="31"/>
  </w:num>
  <w:num w:numId="38">
    <w:abstractNumId w:val="13"/>
  </w:num>
  <w:num w:numId="39">
    <w:abstractNumId w:val="24"/>
  </w:num>
  <w:num w:numId="40">
    <w:abstractNumId w:val="29"/>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283"/>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57"/>
    <w:rsid w:val="000069FF"/>
    <w:rsid w:val="00020430"/>
    <w:rsid w:val="000250BD"/>
    <w:rsid w:val="0003026F"/>
    <w:rsid w:val="0003259F"/>
    <w:rsid w:val="00034AD6"/>
    <w:rsid w:val="00037A26"/>
    <w:rsid w:val="00040C03"/>
    <w:rsid w:val="00041365"/>
    <w:rsid w:val="00041584"/>
    <w:rsid w:val="00043D63"/>
    <w:rsid w:val="00050921"/>
    <w:rsid w:val="00051D67"/>
    <w:rsid w:val="00056BD7"/>
    <w:rsid w:val="00057C7D"/>
    <w:rsid w:val="00065C6E"/>
    <w:rsid w:val="00066699"/>
    <w:rsid w:val="00072F8B"/>
    <w:rsid w:val="000738BD"/>
    <w:rsid w:val="000767B0"/>
    <w:rsid w:val="000777F6"/>
    <w:rsid w:val="000827A0"/>
    <w:rsid w:val="00084AF3"/>
    <w:rsid w:val="00087EDE"/>
    <w:rsid w:val="00091970"/>
    <w:rsid w:val="00092A1F"/>
    <w:rsid w:val="00093BB7"/>
    <w:rsid w:val="000961B6"/>
    <w:rsid w:val="0009686C"/>
    <w:rsid w:val="00097A04"/>
    <w:rsid w:val="000A1F01"/>
    <w:rsid w:val="000A35A7"/>
    <w:rsid w:val="000A6732"/>
    <w:rsid w:val="000A746D"/>
    <w:rsid w:val="000B13E4"/>
    <w:rsid w:val="000C0E8B"/>
    <w:rsid w:val="000C4CE5"/>
    <w:rsid w:val="000C6CAE"/>
    <w:rsid w:val="000D06B8"/>
    <w:rsid w:val="000D2430"/>
    <w:rsid w:val="000D6C67"/>
    <w:rsid w:val="000E1179"/>
    <w:rsid w:val="000E503F"/>
    <w:rsid w:val="000F20F0"/>
    <w:rsid w:val="000F4D1B"/>
    <w:rsid w:val="000F523A"/>
    <w:rsid w:val="00101A9F"/>
    <w:rsid w:val="001036A5"/>
    <w:rsid w:val="00111CF2"/>
    <w:rsid w:val="0011306A"/>
    <w:rsid w:val="00114B5D"/>
    <w:rsid w:val="00115A39"/>
    <w:rsid w:val="00117050"/>
    <w:rsid w:val="00120F17"/>
    <w:rsid w:val="001247F2"/>
    <w:rsid w:val="00124A59"/>
    <w:rsid w:val="0012788A"/>
    <w:rsid w:val="00130443"/>
    <w:rsid w:val="00132416"/>
    <w:rsid w:val="00135285"/>
    <w:rsid w:val="00136367"/>
    <w:rsid w:val="0013735E"/>
    <w:rsid w:val="0014168E"/>
    <w:rsid w:val="001418A8"/>
    <w:rsid w:val="00144C82"/>
    <w:rsid w:val="00154C6D"/>
    <w:rsid w:val="00163830"/>
    <w:rsid w:val="001641E1"/>
    <w:rsid w:val="00164846"/>
    <w:rsid w:val="0016600B"/>
    <w:rsid w:val="0017249B"/>
    <w:rsid w:val="00181A38"/>
    <w:rsid w:val="0018375C"/>
    <w:rsid w:val="001857F2"/>
    <w:rsid w:val="00187E20"/>
    <w:rsid w:val="00192D2F"/>
    <w:rsid w:val="001943E6"/>
    <w:rsid w:val="001963FA"/>
    <w:rsid w:val="00197C03"/>
    <w:rsid w:val="001A21A9"/>
    <w:rsid w:val="001A3697"/>
    <w:rsid w:val="001A4F8F"/>
    <w:rsid w:val="001B72EC"/>
    <w:rsid w:val="001C490A"/>
    <w:rsid w:val="001C592A"/>
    <w:rsid w:val="001D034D"/>
    <w:rsid w:val="001D726E"/>
    <w:rsid w:val="001D7C05"/>
    <w:rsid w:val="001E7BDB"/>
    <w:rsid w:val="001F40ED"/>
    <w:rsid w:val="001F456D"/>
    <w:rsid w:val="00207077"/>
    <w:rsid w:val="002105AC"/>
    <w:rsid w:val="00213838"/>
    <w:rsid w:val="00220024"/>
    <w:rsid w:val="002259C7"/>
    <w:rsid w:val="00226669"/>
    <w:rsid w:val="00227349"/>
    <w:rsid w:val="00227A76"/>
    <w:rsid w:val="002341A0"/>
    <w:rsid w:val="002355D9"/>
    <w:rsid w:val="00240C95"/>
    <w:rsid w:val="0024225E"/>
    <w:rsid w:val="002605CA"/>
    <w:rsid w:val="00267C4B"/>
    <w:rsid w:val="00272AA5"/>
    <w:rsid w:val="002742F7"/>
    <w:rsid w:val="00275816"/>
    <w:rsid w:val="00275D36"/>
    <w:rsid w:val="00286D36"/>
    <w:rsid w:val="002876AB"/>
    <w:rsid w:val="00287A63"/>
    <w:rsid w:val="002914CE"/>
    <w:rsid w:val="00294320"/>
    <w:rsid w:val="00297F7E"/>
    <w:rsid w:val="002A3989"/>
    <w:rsid w:val="002B1196"/>
    <w:rsid w:val="002B7B89"/>
    <w:rsid w:val="002C26B1"/>
    <w:rsid w:val="002D269A"/>
    <w:rsid w:val="002D2D84"/>
    <w:rsid w:val="002E2704"/>
    <w:rsid w:val="002E361A"/>
    <w:rsid w:val="002E5E11"/>
    <w:rsid w:val="002E5E6B"/>
    <w:rsid w:val="002E7D28"/>
    <w:rsid w:val="002F03F7"/>
    <w:rsid w:val="002F0612"/>
    <w:rsid w:val="002F457E"/>
    <w:rsid w:val="002F5E75"/>
    <w:rsid w:val="003016A7"/>
    <w:rsid w:val="00312762"/>
    <w:rsid w:val="00316B34"/>
    <w:rsid w:val="00326AA0"/>
    <w:rsid w:val="00327D84"/>
    <w:rsid w:val="0033008A"/>
    <w:rsid w:val="003308EB"/>
    <w:rsid w:val="00331662"/>
    <w:rsid w:val="003340F1"/>
    <w:rsid w:val="0033515A"/>
    <w:rsid w:val="00344359"/>
    <w:rsid w:val="003568B8"/>
    <w:rsid w:val="00364EBF"/>
    <w:rsid w:val="0036609E"/>
    <w:rsid w:val="0037204C"/>
    <w:rsid w:val="0038570D"/>
    <w:rsid w:val="00385AF4"/>
    <w:rsid w:val="00387251"/>
    <w:rsid w:val="00387A7B"/>
    <w:rsid w:val="00390AE8"/>
    <w:rsid w:val="00394713"/>
    <w:rsid w:val="003A198F"/>
    <w:rsid w:val="003A3F10"/>
    <w:rsid w:val="003A4968"/>
    <w:rsid w:val="003A5D7A"/>
    <w:rsid w:val="003C1775"/>
    <w:rsid w:val="003C53A8"/>
    <w:rsid w:val="003C6C0C"/>
    <w:rsid w:val="003D0E93"/>
    <w:rsid w:val="003D4501"/>
    <w:rsid w:val="003D6B00"/>
    <w:rsid w:val="003E0023"/>
    <w:rsid w:val="003F4AE7"/>
    <w:rsid w:val="003F64DB"/>
    <w:rsid w:val="004032ED"/>
    <w:rsid w:val="00405FDA"/>
    <w:rsid w:val="00410F6C"/>
    <w:rsid w:val="00413E62"/>
    <w:rsid w:val="00414E35"/>
    <w:rsid w:val="00417004"/>
    <w:rsid w:val="00420C17"/>
    <w:rsid w:val="004225F6"/>
    <w:rsid w:val="00423DBF"/>
    <w:rsid w:val="00425CB2"/>
    <w:rsid w:val="00426B98"/>
    <w:rsid w:val="00427BB4"/>
    <w:rsid w:val="0043279E"/>
    <w:rsid w:val="00432D03"/>
    <w:rsid w:val="0043499C"/>
    <w:rsid w:val="00435EBB"/>
    <w:rsid w:val="0044216F"/>
    <w:rsid w:val="00445BD9"/>
    <w:rsid w:val="00445E09"/>
    <w:rsid w:val="00446210"/>
    <w:rsid w:val="0044766B"/>
    <w:rsid w:val="004513BE"/>
    <w:rsid w:val="00453FEB"/>
    <w:rsid w:val="00456DAA"/>
    <w:rsid w:val="00466870"/>
    <w:rsid w:val="0046733B"/>
    <w:rsid w:val="004706EC"/>
    <w:rsid w:val="00471E62"/>
    <w:rsid w:val="00474ACE"/>
    <w:rsid w:val="0047518C"/>
    <w:rsid w:val="004765C7"/>
    <w:rsid w:val="00483774"/>
    <w:rsid w:val="00485EDE"/>
    <w:rsid w:val="004969BC"/>
    <w:rsid w:val="004A6551"/>
    <w:rsid w:val="004A6561"/>
    <w:rsid w:val="004B0325"/>
    <w:rsid w:val="004B2DAE"/>
    <w:rsid w:val="004B6FDB"/>
    <w:rsid w:val="004C49F5"/>
    <w:rsid w:val="004C4B2E"/>
    <w:rsid w:val="004D2905"/>
    <w:rsid w:val="004D2B7A"/>
    <w:rsid w:val="004D3881"/>
    <w:rsid w:val="004E4A1E"/>
    <w:rsid w:val="004F4F96"/>
    <w:rsid w:val="005073B8"/>
    <w:rsid w:val="00512DA6"/>
    <w:rsid w:val="0051547C"/>
    <w:rsid w:val="00522A32"/>
    <w:rsid w:val="00525BBC"/>
    <w:rsid w:val="00532150"/>
    <w:rsid w:val="005333F1"/>
    <w:rsid w:val="005379A3"/>
    <w:rsid w:val="0054479E"/>
    <w:rsid w:val="00544DEF"/>
    <w:rsid w:val="005463EE"/>
    <w:rsid w:val="00547BC3"/>
    <w:rsid w:val="0055455B"/>
    <w:rsid w:val="00564E79"/>
    <w:rsid w:val="00571622"/>
    <w:rsid w:val="00573FBB"/>
    <w:rsid w:val="005808AB"/>
    <w:rsid w:val="00580A57"/>
    <w:rsid w:val="00580E01"/>
    <w:rsid w:val="005841CB"/>
    <w:rsid w:val="00587062"/>
    <w:rsid w:val="00587475"/>
    <w:rsid w:val="005901F9"/>
    <w:rsid w:val="005911E0"/>
    <w:rsid w:val="00596AA8"/>
    <w:rsid w:val="00597DCB"/>
    <w:rsid w:val="00597FD5"/>
    <w:rsid w:val="005A3505"/>
    <w:rsid w:val="005A3C91"/>
    <w:rsid w:val="005A46D7"/>
    <w:rsid w:val="005A57A3"/>
    <w:rsid w:val="005B660F"/>
    <w:rsid w:val="005C6FB6"/>
    <w:rsid w:val="005D33FA"/>
    <w:rsid w:val="005D4446"/>
    <w:rsid w:val="005D66F7"/>
    <w:rsid w:val="005E22B2"/>
    <w:rsid w:val="005F18F5"/>
    <w:rsid w:val="005F450B"/>
    <w:rsid w:val="006015D6"/>
    <w:rsid w:val="0060433A"/>
    <w:rsid w:val="00605F5A"/>
    <w:rsid w:val="00606B75"/>
    <w:rsid w:val="00615B36"/>
    <w:rsid w:val="006209C6"/>
    <w:rsid w:val="00621CEA"/>
    <w:rsid w:val="00626EBF"/>
    <w:rsid w:val="00631000"/>
    <w:rsid w:val="00632B74"/>
    <w:rsid w:val="00635644"/>
    <w:rsid w:val="0064185D"/>
    <w:rsid w:val="00643896"/>
    <w:rsid w:val="00650EAD"/>
    <w:rsid w:val="006543A7"/>
    <w:rsid w:val="00654E29"/>
    <w:rsid w:val="0065513D"/>
    <w:rsid w:val="0067122C"/>
    <w:rsid w:val="006719C0"/>
    <w:rsid w:val="006739AD"/>
    <w:rsid w:val="006845AA"/>
    <w:rsid w:val="006931C3"/>
    <w:rsid w:val="006959D4"/>
    <w:rsid w:val="006964FF"/>
    <w:rsid w:val="006967F3"/>
    <w:rsid w:val="00697365"/>
    <w:rsid w:val="006A0CAF"/>
    <w:rsid w:val="006B3876"/>
    <w:rsid w:val="006C3989"/>
    <w:rsid w:val="006D19DE"/>
    <w:rsid w:val="006D32B8"/>
    <w:rsid w:val="006D3F2E"/>
    <w:rsid w:val="006E53A9"/>
    <w:rsid w:val="006E700B"/>
    <w:rsid w:val="006F3E41"/>
    <w:rsid w:val="006F553E"/>
    <w:rsid w:val="00700E03"/>
    <w:rsid w:val="00703F72"/>
    <w:rsid w:val="00706A52"/>
    <w:rsid w:val="00715C0F"/>
    <w:rsid w:val="00716D93"/>
    <w:rsid w:val="007172ED"/>
    <w:rsid w:val="00722595"/>
    <w:rsid w:val="007246C5"/>
    <w:rsid w:val="007278C1"/>
    <w:rsid w:val="00732124"/>
    <w:rsid w:val="00734328"/>
    <w:rsid w:val="00736C0F"/>
    <w:rsid w:val="00737A28"/>
    <w:rsid w:val="00740940"/>
    <w:rsid w:val="00741B57"/>
    <w:rsid w:val="00747211"/>
    <w:rsid w:val="007522FD"/>
    <w:rsid w:val="00753942"/>
    <w:rsid w:val="007611ED"/>
    <w:rsid w:val="007617CC"/>
    <w:rsid w:val="00763E02"/>
    <w:rsid w:val="00765359"/>
    <w:rsid w:val="00765DEA"/>
    <w:rsid w:val="00774DBC"/>
    <w:rsid w:val="00775C47"/>
    <w:rsid w:val="00777EEB"/>
    <w:rsid w:val="00777F2A"/>
    <w:rsid w:val="0078369E"/>
    <w:rsid w:val="00785A6D"/>
    <w:rsid w:val="00791636"/>
    <w:rsid w:val="00795ACB"/>
    <w:rsid w:val="0079622B"/>
    <w:rsid w:val="007963B6"/>
    <w:rsid w:val="00797874"/>
    <w:rsid w:val="007A0ECC"/>
    <w:rsid w:val="007A5220"/>
    <w:rsid w:val="007C1652"/>
    <w:rsid w:val="007C5B2D"/>
    <w:rsid w:val="007D067F"/>
    <w:rsid w:val="007D0C91"/>
    <w:rsid w:val="007D44E8"/>
    <w:rsid w:val="007D5E8B"/>
    <w:rsid w:val="007E5EEF"/>
    <w:rsid w:val="007E76D9"/>
    <w:rsid w:val="007F13DE"/>
    <w:rsid w:val="007F31BE"/>
    <w:rsid w:val="007F4A13"/>
    <w:rsid w:val="00810A90"/>
    <w:rsid w:val="00810F1B"/>
    <w:rsid w:val="00814298"/>
    <w:rsid w:val="008169E3"/>
    <w:rsid w:val="00820DBA"/>
    <w:rsid w:val="00821AB8"/>
    <w:rsid w:val="00822A98"/>
    <w:rsid w:val="008249D5"/>
    <w:rsid w:val="00825045"/>
    <w:rsid w:val="0082793E"/>
    <w:rsid w:val="00830A11"/>
    <w:rsid w:val="00832264"/>
    <w:rsid w:val="00843CB1"/>
    <w:rsid w:val="00844E63"/>
    <w:rsid w:val="00847051"/>
    <w:rsid w:val="00847267"/>
    <w:rsid w:val="008513F6"/>
    <w:rsid w:val="008515B9"/>
    <w:rsid w:val="00860DAD"/>
    <w:rsid w:val="00864076"/>
    <w:rsid w:val="0086524A"/>
    <w:rsid w:val="00870F03"/>
    <w:rsid w:val="008716CA"/>
    <w:rsid w:val="00872505"/>
    <w:rsid w:val="00872EB7"/>
    <w:rsid w:val="00873ED0"/>
    <w:rsid w:val="00875345"/>
    <w:rsid w:val="00877113"/>
    <w:rsid w:val="008814F1"/>
    <w:rsid w:val="00881F5E"/>
    <w:rsid w:val="00890ED1"/>
    <w:rsid w:val="00894B8B"/>
    <w:rsid w:val="00896FF8"/>
    <w:rsid w:val="008A3BAE"/>
    <w:rsid w:val="008A4D76"/>
    <w:rsid w:val="008B0A32"/>
    <w:rsid w:val="008B27F3"/>
    <w:rsid w:val="008C420B"/>
    <w:rsid w:val="008C4D9E"/>
    <w:rsid w:val="008D0751"/>
    <w:rsid w:val="008D1211"/>
    <w:rsid w:val="008D17FE"/>
    <w:rsid w:val="008D27A0"/>
    <w:rsid w:val="008E0483"/>
    <w:rsid w:val="008E45B8"/>
    <w:rsid w:val="008E57E9"/>
    <w:rsid w:val="008F281B"/>
    <w:rsid w:val="008F69FA"/>
    <w:rsid w:val="008F6F3D"/>
    <w:rsid w:val="00901654"/>
    <w:rsid w:val="00906FC0"/>
    <w:rsid w:val="0093078C"/>
    <w:rsid w:val="009342B1"/>
    <w:rsid w:val="00935101"/>
    <w:rsid w:val="00937C07"/>
    <w:rsid w:val="009418C3"/>
    <w:rsid w:val="009460BD"/>
    <w:rsid w:val="009520B3"/>
    <w:rsid w:val="00954818"/>
    <w:rsid w:val="00963DB0"/>
    <w:rsid w:val="00970761"/>
    <w:rsid w:val="0097381A"/>
    <w:rsid w:val="009755E9"/>
    <w:rsid w:val="00975D50"/>
    <w:rsid w:val="009844FD"/>
    <w:rsid w:val="00992D72"/>
    <w:rsid w:val="009931D1"/>
    <w:rsid w:val="00995FE0"/>
    <w:rsid w:val="00996761"/>
    <w:rsid w:val="00996B64"/>
    <w:rsid w:val="009A1C69"/>
    <w:rsid w:val="009A51EE"/>
    <w:rsid w:val="009B0E7D"/>
    <w:rsid w:val="009D0D88"/>
    <w:rsid w:val="009D1698"/>
    <w:rsid w:val="009D2707"/>
    <w:rsid w:val="009D62E6"/>
    <w:rsid w:val="009D70CC"/>
    <w:rsid w:val="009F14E8"/>
    <w:rsid w:val="009F4C87"/>
    <w:rsid w:val="009F55CE"/>
    <w:rsid w:val="009F6FDA"/>
    <w:rsid w:val="00A0012A"/>
    <w:rsid w:val="00A011BC"/>
    <w:rsid w:val="00A02892"/>
    <w:rsid w:val="00A0719E"/>
    <w:rsid w:val="00A07CBC"/>
    <w:rsid w:val="00A10F90"/>
    <w:rsid w:val="00A13294"/>
    <w:rsid w:val="00A2018B"/>
    <w:rsid w:val="00A21CE5"/>
    <w:rsid w:val="00A22AC8"/>
    <w:rsid w:val="00A26647"/>
    <w:rsid w:val="00A313DB"/>
    <w:rsid w:val="00A32686"/>
    <w:rsid w:val="00A3285F"/>
    <w:rsid w:val="00A345C5"/>
    <w:rsid w:val="00A34AA4"/>
    <w:rsid w:val="00A35211"/>
    <w:rsid w:val="00A5183A"/>
    <w:rsid w:val="00A6204D"/>
    <w:rsid w:val="00A67E51"/>
    <w:rsid w:val="00A8359F"/>
    <w:rsid w:val="00A86D07"/>
    <w:rsid w:val="00A91E97"/>
    <w:rsid w:val="00AA2E04"/>
    <w:rsid w:val="00AA64EA"/>
    <w:rsid w:val="00AC0A63"/>
    <w:rsid w:val="00AC0D0D"/>
    <w:rsid w:val="00AC1E23"/>
    <w:rsid w:val="00AC48E6"/>
    <w:rsid w:val="00AC55A4"/>
    <w:rsid w:val="00AC6DD9"/>
    <w:rsid w:val="00AD21E2"/>
    <w:rsid w:val="00AD699D"/>
    <w:rsid w:val="00AE0A70"/>
    <w:rsid w:val="00AE1D24"/>
    <w:rsid w:val="00AE2577"/>
    <w:rsid w:val="00AE26FA"/>
    <w:rsid w:val="00AE2821"/>
    <w:rsid w:val="00AE5AA2"/>
    <w:rsid w:val="00AE5F13"/>
    <w:rsid w:val="00AE7DCC"/>
    <w:rsid w:val="00AF5168"/>
    <w:rsid w:val="00AF6095"/>
    <w:rsid w:val="00AF60B4"/>
    <w:rsid w:val="00B02805"/>
    <w:rsid w:val="00B07804"/>
    <w:rsid w:val="00B104D2"/>
    <w:rsid w:val="00B1092A"/>
    <w:rsid w:val="00B10B74"/>
    <w:rsid w:val="00B12165"/>
    <w:rsid w:val="00B123F4"/>
    <w:rsid w:val="00B147C3"/>
    <w:rsid w:val="00B15C5E"/>
    <w:rsid w:val="00B20372"/>
    <w:rsid w:val="00B21A8E"/>
    <w:rsid w:val="00B22A0D"/>
    <w:rsid w:val="00B301A2"/>
    <w:rsid w:val="00B31515"/>
    <w:rsid w:val="00B32990"/>
    <w:rsid w:val="00B4142A"/>
    <w:rsid w:val="00B456F7"/>
    <w:rsid w:val="00B468D4"/>
    <w:rsid w:val="00B63D0A"/>
    <w:rsid w:val="00B65B41"/>
    <w:rsid w:val="00B8531B"/>
    <w:rsid w:val="00BA0816"/>
    <w:rsid w:val="00BA0BDD"/>
    <w:rsid w:val="00BA194C"/>
    <w:rsid w:val="00BB0D0A"/>
    <w:rsid w:val="00BB104D"/>
    <w:rsid w:val="00BC4B6A"/>
    <w:rsid w:val="00BC53C9"/>
    <w:rsid w:val="00BC6084"/>
    <w:rsid w:val="00BC7BD1"/>
    <w:rsid w:val="00BE18C5"/>
    <w:rsid w:val="00BE7D5A"/>
    <w:rsid w:val="00BF45C3"/>
    <w:rsid w:val="00C06313"/>
    <w:rsid w:val="00C063F1"/>
    <w:rsid w:val="00C17F89"/>
    <w:rsid w:val="00C23E24"/>
    <w:rsid w:val="00C27695"/>
    <w:rsid w:val="00C27B1C"/>
    <w:rsid w:val="00C33C0B"/>
    <w:rsid w:val="00C41174"/>
    <w:rsid w:val="00C45EDF"/>
    <w:rsid w:val="00C530BC"/>
    <w:rsid w:val="00C53CC2"/>
    <w:rsid w:val="00C57D75"/>
    <w:rsid w:val="00C6084E"/>
    <w:rsid w:val="00C6308D"/>
    <w:rsid w:val="00C63659"/>
    <w:rsid w:val="00C7150E"/>
    <w:rsid w:val="00C75B80"/>
    <w:rsid w:val="00C82EEB"/>
    <w:rsid w:val="00C8680B"/>
    <w:rsid w:val="00C87B9D"/>
    <w:rsid w:val="00C947B1"/>
    <w:rsid w:val="00CA0F92"/>
    <w:rsid w:val="00CA1E07"/>
    <w:rsid w:val="00CA2D35"/>
    <w:rsid w:val="00CB3E65"/>
    <w:rsid w:val="00CC3549"/>
    <w:rsid w:val="00CC3765"/>
    <w:rsid w:val="00CC4A71"/>
    <w:rsid w:val="00CC5462"/>
    <w:rsid w:val="00CD0762"/>
    <w:rsid w:val="00CD14AA"/>
    <w:rsid w:val="00CD2302"/>
    <w:rsid w:val="00CD4B65"/>
    <w:rsid w:val="00CE25C8"/>
    <w:rsid w:val="00CE2C99"/>
    <w:rsid w:val="00CE46ED"/>
    <w:rsid w:val="00CE54F3"/>
    <w:rsid w:val="00CF3725"/>
    <w:rsid w:val="00CF651B"/>
    <w:rsid w:val="00CF73B6"/>
    <w:rsid w:val="00D00F73"/>
    <w:rsid w:val="00D06B3B"/>
    <w:rsid w:val="00D1626D"/>
    <w:rsid w:val="00D25F34"/>
    <w:rsid w:val="00D3327A"/>
    <w:rsid w:val="00D40FA4"/>
    <w:rsid w:val="00D4700A"/>
    <w:rsid w:val="00D55616"/>
    <w:rsid w:val="00D56A4C"/>
    <w:rsid w:val="00D5773C"/>
    <w:rsid w:val="00D6304B"/>
    <w:rsid w:val="00D64A43"/>
    <w:rsid w:val="00D70A7E"/>
    <w:rsid w:val="00D72C5D"/>
    <w:rsid w:val="00D9531B"/>
    <w:rsid w:val="00D97598"/>
    <w:rsid w:val="00DA1771"/>
    <w:rsid w:val="00DA3A73"/>
    <w:rsid w:val="00DA6319"/>
    <w:rsid w:val="00DB0348"/>
    <w:rsid w:val="00DB3533"/>
    <w:rsid w:val="00DC14F1"/>
    <w:rsid w:val="00DC79E4"/>
    <w:rsid w:val="00DD2E2A"/>
    <w:rsid w:val="00DD5254"/>
    <w:rsid w:val="00DE2C11"/>
    <w:rsid w:val="00DE55E5"/>
    <w:rsid w:val="00DF0067"/>
    <w:rsid w:val="00DF0EF8"/>
    <w:rsid w:val="00DF6B2B"/>
    <w:rsid w:val="00E01C6F"/>
    <w:rsid w:val="00E03561"/>
    <w:rsid w:val="00E07334"/>
    <w:rsid w:val="00E07B00"/>
    <w:rsid w:val="00E123B3"/>
    <w:rsid w:val="00E1270D"/>
    <w:rsid w:val="00E17FED"/>
    <w:rsid w:val="00E20141"/>
    <w:rsid w:val="00E323E5"/>
    <w:rsid w:val="00E36320"/>
    <w:rsid w:val="00E409FF"/>
    <w:rsid w:val="00E45133"/>
    <w:rsid w:val="00E51CC5"/>
    <w:rsid w:val="00E61D79"/>
    <w:rsid w:val="00E66F54"/>
    <w:rsid w:val="00E818CA"/>
    <w:rsid w:val="00E840B3"/>
    <w:rsid w:val="00E929CD"/>
    <w:rsid w:val="00E92B53"/>
    <w:rsid w:val="00E9300C"/>
    <w:rsid w:val="00EA01BC"/>
    <w:rsid w:val="00EA0B66"/>
    <w:rsid w:val="00EB1C76"/>
    <w:rsid w:val="00EB263E"/>
    <w:rsid w:val="00EB3244"/>
    <w:rsid w:val="00EB460A"/>
    <w:rsid w:val="00EC04D0"/>
    <w:rsid w:val="00EC146A"/>
    <w:rsid w:val="00EC7361"/>
    <w:rsid w:val="00ED0250"/>
    <w:rsid w:val="00ED1930"/>
    <w:rsid w:val="00ED2374"/>
    <w:rsid w:val="00ED6D4D"/>
    <w:rsid w:val="00ED7446"/>
    <w:rsid w:val="00EE0446"/>
    <w:rsid w:val="00EE5D97"/>
    <w:rsid w:val="00EE6489"/>
    <w:rsid w:val="00EE6CD6"/>
    <w:rsid w:val="00EF01EB"/>
    <w:rsid w:val="00EF0302"/>
    <w:rsid w:val="00EF6C70"/>
    <w:rsid w:val="00EF7DD7"/>
    <w:rsid w:val="00F052FB"/>
    <w:rsid w:val="00F06799"/>
    <w:rsid w:val="00F0738E"/>
    <w:rsid w:val="00F101CF"/>
    <w:rsid w:val="00F1190F"/>
    <w:rsid w:val="00F2505D"/>
    <w:rsid w:val="00F25D54"/>
    <w:rsid w:val="00F27717"/>
    <w:rsid w:val="00F341C0"/>
    <w:rsid w:val="00F40BAC"/>
    <w:rsid w:val="00F42640"/>
    <w:rsid w:val="00F437CB"/>
    <w:rsid w:val="00F475C4"/>
    <w:rsid w:val="00F47661"/>
    <w:rsid w:val="00F51B1E"/>
    <w:rsid w:val="00F55EB4"/>
    <w:rsid w:val="00F56F87"/>
    <w:rsid w:val="00F63AED"/>
    <w:rsid w:val="00F6471F"/>
    <w:rsid w:val="00F65BC3"/>
    <w:rsid w:val="00F720C5"/>
    <w:rsid w:val="00F72ECD"/>
    <w:rsid w:val="00F74381"/>
    <w:rsid w:val="00F761A5"/>
    <w:rsid w:val="00F83896"/>
    <w:rsid w:val="00F844DF"/>
    <w:rsid w:val="00F86539"/>
    <w:rsid w:val="00F877DA"/>
    <w:rsid w:val="00F93AB7"/>
    <w:rsid w:val="00FA0DEC"/>
    <w:rsid w:val="00FB4106"/>
    <w:rsid w:val="00FC1C1F"/>
    <w:rsid w:val="00FC2158"/>
    <w:rsid w:val="00FC2741"/>
    <w:rsid w:val="00FC303E"/>
    <w:rsid w:val="00FC32E9"/>
    <w:rsid w:val="00FC6368"/>
    <w:rsid w:val="00FD1D2C"/>
    <w:rsid w:val="00FD70B9"/>
    <w:rsid w:val="00FE6EB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386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040C03"/>
  </w:style>
  <w:style w:type="paragraph" w:styleId="Titolo1">
    <w:name w:val="heading 1"/>
    <w:basedOn w:val="Normale"/>
    <w:next w:val="Normale"/>
    <w:qFormat/>
    <w:rsid w:val="00AC1E23"/>
    <w:pPr>
      <w:keepNext/>
      <w:jc w:val="center"/>
      <w:outlineLvl w:val="0"/>
    </w:pPr>
    <w:rPr>
      <w:b/>
      <w:bCs/>
      <w:sz w:val="24"/>
      <w:szCs w:val="24"/>
      <w:u w:val="single"/>
    </w:rPr>
  </w:style>
  <w:style w:type="paragraph" w:styleId="Titolo2">
    <w:name w:val="heading 2"/>
    <w:basedOn w:val="Normale"/>
    <w:next w:val="Normale"/>
    <w:link w:val="Titolo2Carattere"/>
    <w:qFormat/>
    <w:rsid w:val="00797874"/>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5A57A3"/>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0A57"/>
    <w:pPr>
      <w:tabs>
        <w:tab w:val="center" w:pos="4819"/>
        <w:tab w:val="right" w:pos="9638"/>
      </w:tabs>
    </w:pPr>
  </w:style>
  <w:style w:type="paragraph" w:styleId="Pidipagina">
    <w:name w:val="footer"/>
    <w:basedOn w:val="Normale"/>
    <w:link w:val="PidipaginaCarattere"/>
    <w:uiPriority w:val="99"/>
    <w:rsid w:val="00580A57"/>
    <w:pPr>
      <w:tabs>
        <w:tab w:val="center" w:pos="4819"/>
        <w:tab w:val="right" w:pos="9638"/>
      </w:tabs>
    </w:pPr>
  </w:style>
  <w:style w:type="character" w:styleId="Collegamentoipertestuale">
    <w:name w:val="Hyperlink"/>
    <w:rsid w:val="00631000"/>
    <w:rPr>
      <w:color w:val="0000FF"/>
      <w:u w:val="single"/>
    </w:rPr>
  </w:style>
  <w:style w:type="paragraph" w:styleId="Corpotesto">
    <w:name w:val="Body Text"/>
    <w:basedOn w:val="Normale"/>
    <w:rsid w:val="00040C03"/>
    <w:pPr>
      <w:widowControl w:val="0"/>
      <w:spacing w:line="240" w:lineRule="atLeast"/>
      <w:jc w:val="both"/>
    </w:pPr>
    <w:rPr>
      <w:rFonts w:ascii="Arial Narrow" w:hAnsi="Arial Narrow" w:cs="Arial"/>
      <w:snapToGrid w:val="0"/>
      <w:sz w:val="28"/>
      <w:lang w:val="en-GB"/>
    </w:rPr>
  </w:style>
  <w:style w:type="paragraph" w:styleId="Rientrocorpodeltesto">
    <w:name w:val="Body Text Indent"/>
    <w:basedOn w:val="Normale"/>
    <w:rsid w:val="00AC1E23"/>
    <w:pPr>
      <w:spacing w:after="120"/>
      <w:ind w:left="283"/>
    </w:pPr>
  </w:style>
  <w:style w:type="character" w:styleId="Enfasigrassetto">
    <w:name w:val="Strong"/>
    <w:uiPriority w:val="22"/>
    <w:qFormat/>
    <w:rsid w:val="00AC1E23"/>
    <w:rPr>
      <w:b/>
      <w:bCs/>
    </w:rPr>
  </w:style>
  <w:style w:type="paragraph" w:styleId="Testofumetto">
    <w:name w:val="Balloon Text"/>
    <w:basedOn w:val="Normale"/>
    <w:link w:val="TestofumettoCarattere"/>
    <w:rsid w:val="000F20F0"/>
    <w:rPr>
      <w:rFonts w:ascii="Tahoma" w:hAnsi="Tahoma" w:cs="Tahoma"/>
      <w:sz w:val="16"/>
      <w:szCs w:val="16"/>
    </w:rPr>
  </w:style>
  <w:style w:type="character" w:customStyle="1" w:styleId="TestofumettoCarattere">
    <w:name w:val="Testo fumetto Carattere"/>
    <w:link w:val="Testofumetto"/>
    <w:rsid w:val="000F20F0"/>
    <w:rPr>
      <w:rFonts w:ascii="Tahoma" w:hAnsi="Tahoma" w:cs="Tahoma"/>
      <w:sz w:val="16"/>
      <w:szCs w:val="16"/>
    </w:rPr>
  </w:style>
  <w:style w:type="paragraph" w:styleId="Rientrocorpodeltesto2">
    <w:name w:val="Body Text Indent 2"/>
    <w:basedOn w:val="Normale"/>
    <w:link w:val="Rientrocorpodeltesto2Carattere"/>
    <w:rsid w:val="00144C82"/>
    <w:pPr>
      <w:spacing w:after="120" w:line="480" w:lineRule="auto"/>
      <w:ind w:left="283"/>
    </w:pPr>
  </w:style>
  <w:style w:type="character" w:customStyle="1" w:styleId="Rientrocorpodeltesto2Carattere">
    <w:name w:val="Rientro corpo del testo 2 Carattere"/>
    <w:basedOn w:val="Carpredefinitoparagrafo"/>
    <w:link w:val="Rientrocorpodeltesto2"/>
    <w:rsid w:val="00144C82"/>
  </w:style>
  <w:style w:type="paragraph" w:styleId="Corpodeltesto3">
    <w:name w:val="Body Text 3"/>
    <w:basedOn w:val="Normale"/>
    <w:link w:val="Corpodeltesto3Carattere"/>
    <w:rsid w:val="00D56A4C"/>
    <w:pPr>
      <w:spacing w:after="120"/>
    </w:pPr>
    <w:rPr>
      <w:sz w:val="16"/>
      <w:szCs w:val="16"/>
    </w:rPr>
  </w:style>
  <w:style w:type="character" w:customStyle="1" w:styleId="Corpodeltesto3Carattere">
    <w:name w:val="Corpo del testo 3 Carattere"/>
    <w:link w:val="Corpodeltesto3"/>
    <w:rsid w:val="00D56A4C"/>
    <w:rPr>
      <w:sz w:val="16"/>
      <w:szCs w:val="16"/>
    </w:rPr>
  </w:style>
  <w:style w:type="character" w:customStyle="1" w:styleId="hps">
    <w:name w:val="hps"/>
    <w:rsid w:val="00E51CC5"/>
  </w:style>
  <w:style w:type="paragraph" w:styleId="Testonormale">
    <w:name w:val="Plain Text"/>
    <w:basedOn w:val="Normale"/>
    <w:link w:val="TestonormaleCarattere"/>
    <w:uiPriority w:val="99"/>
    <w:unhideWhenUsed/>
    <w:rsid w:val="00875345"/>
    <w:rPr>
      <w:rFonts w:ascii="Calibri" w:eastAsia="Calibri" w:hAnsi="Calibri"/>
      <w:color w:val="000000"/>
      <w:sz w:val="24"/>
      <w:szCs w:val="21"/>
      <w:lang w:eastAsia="en-US"/>
    </w:rPr>
  </w:style>
  <w:style w:type="character" w:customStyle="1" w:styleId="TestonormaleCarattere">
    <w:name w:val="Testo normale Carattere"/>
    <w:link w:val="Testonormale"/>
    <w:uiPriority w:val="99"/>
    <w:rsid w:val="00875345"/>
    <w:rPr>
      <w:rFonts w:ascii="Calibri" w:eastAsia="Calibri" w:hAnsi="Calibri"/>
      <w:color w:val="000000"/>
      <w:sz w:val="24"/>
      <w:szCs w:val="21"/>
      <w:lang w:eastAsia="en-US"/>
    </w:rPr>
  </w:style>
  <w:style w:type="character" w:styleId="Enfasicorsivo">
    <w:name w:val="Emphasis"/>
    <w:qFormat/>
    <w:rsid w:val="00996761"/>
    <w:rPr>
      <w:rFonts w:ascii="Arial" w:hAnsi="Arial"/>
      <w:b/>
      <w:bCs/>
      <w:i w:val="0"/>
      <w:iCs w:val="0"/>
      <w:spacing w:val="-10"/>
      <w:sz w:val="18"/>
    </w:rPr>
  </w:style>
  <w:style w:type="paragraph" w:customStyle="1" w:styleId="Caselledicontrollo">
    <w:name w:val="Caselle di controllo"/>
    <w:basedOn w:val="Normale"/>
    <w:rsid w:val="00996761"/>
    <w:pPr>
      <w:spacing w:before="360" w:after="360"/>
    </w:pPr>
    <w:rPr>
      <w:rFonts w:ascii="Arial" w:hAnsi="Arial"/>
      <w:szCs w:val="24"/>
    </w:rPr>
  </w:style>
  <w:style w:type="paragraph" w:customStyle="1" w:styleId="Intestazionefax">
    <w:name w:val="Intestazione fax"/>
    <w:basedOn w:val="Normale"/>
    <w:rsid w:val="00996761"/>
    <w:pPr>
      <w:spacing w:before="240" w:after="60"/>
    </w:pPr>
    <w:rPr>
      <w:rFonts w:ascii="Arial" w:hAnsi="Arial"/>
      <w:szCs w:val="24"/>
    </w:rPr>
  </w:style>
  <w:style w:type="character" w:customStyle="1" w:styleId="Etichettaintestazionemessaggio">
    <w:name w:val="Etichetta intestazione messaggio"/>
    <w:rsid w:val="00996761"/>
    <w:rPr>
      <w:rFonts w:ascii="Arial" w:hAnsi="Arial"/>
      <w:b/>
      <w:bCs/>
      <w:spacing w:val="-4"/>
      <w:sz w:val="18"/>
    </w:rPr>
  </w:style>
  <w:style w:type="character" w:customStyle="1" w:styleId="Titolo2Carattere">
    <w:name w:val="Titolo 2 Carattere"/>
    <w:link w:val="Titolo2"/>
    <w:semiHidden/>
    <w:rsid w:val="00797874"/>
    <w:rPr>
      <w:rFonts w:ascii="Cambria" w:eastAsia="Times New Roman" w:hAnsi="Cambria" w:cs="Times New Roman"/>
      <w:b/>
      <w:bCs/>
      <w:i/>
      <w:iCs/>
      <w:sz w:val="28"/>
      <w:szCs w:val="28"/>
    </w:rPr>
  </w:style>
  <w:style w:type="paragraph" w:customStyle="1" w:styleId="Elencoacolori-Colore11">
    <w:name w:val="Elenco a colori - Colore 11"/>
    <w:basedOn w:val="Normale"/>
    <w:uiPriority w:val="34"/>
    <w:qFormat/>
    <w:rsid w:val="004D2B7A"/>
    <w:pPr>
      <w:ind w:left="720"/>
    </w:pPr>
    <w:rPr>
      <w:rFonts w:ascii="Calibri" w:eastAsia="Calibri" w:hAnsi="Calibri" w:cs="Calibri"/>
      <w:sz w:val="22"/>
      <w:szCs w:val="22"/>
      <w:lang w:eastAsia="en-US"/>
    </w:rPr>
  </w:style>
  <w:style w:type="paragraph" w:styleId="NormaleWeb">
    <w:name w:val="Normal (Web)"/>
    <w:basedOn w:val="Normale"/>
    <w:uiPriority w:val="99"/>
    <w:unhideWhenUsed/>
    <w:rsid w:val="006209C6"/>
    <w:rPr>
      <w:rFonts w:eastAsia="Calibri"/>
      <w:sz w:val="24"/>
      <w:szCs w:val="24"/>
    </w:rPr>
  </w:style>
  <w:style w:type="paragraph" w:styleId="Corpodeltesto2">
    <w:name w:val="Body Text 2"/>
    <w:basedOn w:val="Normale"/>
    <w:link w:val="Corpodeltesto2Carattere"/>
    <w:rsid w:val="004032ED"/>
    <w:pPr>
      <w:spacing w:after="120" w:line="480" w:lineRule="auto"/>
    </w:pPr>
  </w:style>
  <w:style w:type="character" w:customStyle="1" w:styleId="Corpodeltesto2Carattere">
    <w:name w:val="Corpo del testo 2 Carattere"/>
    <w:basedOn w:val="Carpredefinitoparagrafo"/>
    <w:link w:val="Corpodeltesto2"/>
    <w:rsid w:val="004032ED"/>
  </w:style>
  <w:style w:type="character" w:customStyle="1" w:styleId="Titolo3Carattere">
    <w:name w:val="Titolo 3 Carattere"/>
    <w:link w:val="Titolo3"/>
    <w:semiHidden/>
    <w:rsid w:val="005A57A3"/>
    <w:rPr>
      <w:rFonts w:ascii="Cambria" w:eastAsia="Times New Roman" w:hAnsi="Cambria" w:cs="Times New Roman"/>
      <w:b/>
      <w:bCs/>
      <w:sz w:val="26"/>
      <w:szCs w:val="26"/>
    </w:rPr>
  </w:style>
  <w:style w:type="paragraph" w:customStyle="1" w:styleId="Default">
    <w:name w:val="Default"/>
    <w:rsid w:val="00881F5E"/>
    <w:pPr>
      <w:autoSpaceDE w:val="0"/>
      <w:autoSpaceDN w:val="0"/>
      <w:adjustRightInd w:val="0"/>
    </w:pPr>
    <w:rPr>
      <w:rFonts w:ascii="Calibri" w:hAnsi="Calibri" w:cs="Calibri"/>
      <w:color w:val="000000"/>
      <w:sz w:val="24"/>
      <w:szCs w:val="24"/>
    </w:rPr>
  </w:style>
  <w:style w:type="table" w:styleId="Grigliatabella">
    <w:name w:val="Table Grid"/>
    <w:basedOn w:val="Tabellanormale"/>
    <w:rsid w:val="0036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AC48E6"/>
  </w:style>
  <w:style w:type="character" w:customStyle="1" w:styleId="PidipaginaCarattere">
    <w:name w:val="Piè di pagina Carattere"/>
    <w:link w:val="Pidipagina"/>
    <w:uiPriority w:val="99"/>
    <w:rsid w:val="0082793E"/>
  </w:style>
  <w:style w:type="paragraph" w:styleId="Paragrafoelenco">
    <w:name w:val="List Paragraph"/>
    <w:basedOn w:val="Normale"/>
    <w:uiPriority w:val="72"/>
    <w:rsid w:val="008D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925">
      <w:bodyDiv w:val="1"/>
      <w:marLeft w:val="0"/>
      <w:marRight w:val="0"/>
      <w:marTop w:val="0"/>
      <w:marBottom w:val="0"/>
      <w:divBdr>
        <w:top w:val="none" w:sz="0" w:space="0" w:color="auto"/>
        <w:left w:val="none" w:sz="0" w:space="0" w:color="auto"/>
        <w:bottom w:val="none" w:sz="0" w:space="0" w:color="auto"/>
        <w:right w:val="none" w:sz="0" w:space="0" w:color="auto"/>
      </w:divBdr>
    </w:div>
    <w:div w:id="60718802">
      <w:bodyDiv w:val="1"/>
      <w:marLeft w:val="0"/>
      <w:marRight w:val="0"/>
      <w:marTop w:val="0"/>
      <w:marBottom w:val="0"/>
      <w:divBdr>
        <w:top w:val="none" w:sz="0" w:space="0" w:color="auto"/>
        <w:left w:val="none" w:sz="0" w:space="0" w:color="auto"/>
        <w:bottom w:val="none" w:sz="0" w:space="0" w:color="auto"/>
        <w:right w:val="none" w:sz="0" w:space="0" w:color="auto"/>
      </w:divBdr>
    </w:div>
    <w:div w:id="74329597">
      <w:bodyDiv w:val="1"/>
      <w:marLeft w:val="0"/>
      <w:marRight w:val="0"/>
      <w:marTop w:val="0"/>
      <w:marBottom w:val="0"/>
      <w:divBdr>
        <w:top w:val="none" w:sz="0" w:space="0" w:color="auto"/>
        <w:left w:val="none" w:sz="0" w:space="0" w:color="auto"/>
        <w:bottom w:val="none" w:sz="0" w:space="0" w:color="auto"/>
        <w:right w:val="none" w:sz="0" w:space="0" w:color="auto"/>
      </w:divBdr>
    </w:div>
    <w:div w:id="109398072">
      <w:bodyDiv w:val="1"/>
      <w:marLeft w:val="0"/>
      <w:marRight w:val="0"/>
      <w:marTop w:val="0"/>
      <w:marBottom w:val="0"/>
      <w:divBdr>
        <w:top w:val="none" w:sz="0" w:space="0" w:color="auto"/>
        <w:left w:val="none" w:sz="0" w:space="0" w:color="auto"/>
        <w:bottom w:val="none" w:sz="0" w:space="0" w:color="auto"/>
        <w:right w:val="none" w:sz="0" w:space="0" w:color="auto"/>
      </w:divBdr>
    </w:div>
    <w:div w:id="147408006">
      <w:bodyDiv w:val="1"/>
      <w:marLeft w:val="0"/>
      <w:marRight w:val="0"/>
      <w:marTop w:val="0"/>
      <w:marBottom w:val="0"/>
      <w:divBdr>
        <w:top w:val="none" w:sz="0" w:space="0" w:color="auto"/>
        <w:left w:val="none" w:sz="0" w:space="0" w:color="auto"/>
        <w:bottom w:val="none" w:sz="0" w:space="0" w:color="auto"/>
        <w:right w:val="none" w:sz="0" w:space="0" w:color="auto"/>
      </w:divBdr>
    </w:div>
    <w:div w:id="191578402">
      <w:bodyDiv w:val="1"/>
      <w:marLeft w:val="0"/>
      <w:marRight w:val="0"/>
      <w:marTop w:val="0"/>
      <w:marBottom w:val="0"/>
      <w:divBdr>
        <w:top w:val="none" w:sz="0" w:space="0" w:color="auto"/>
        <w:left w:val="none" w:sz="0" w:space="0" w:color="auto"/>
        <w:bottom w:val="none" w:sz="0" w:space="0" w:color="auto"/>
        <w:right w:val="none" w:sz="0" w:space="0" w:color="auto"/>
      </w:divBdr>
    </w:div>
    <w:div w:id="238759320">
      <w:bodyDiv w:val="1"/>
      <w:marLeft w:val="0"/>
      <w:marRight w:val="0"/>
      <w:marTop w:val="0"/>
      <w:marBottom w:val="0"/>
      <w:divBdr>
        <w:top w:val="none" w:sz="0" w:space="0" w:color="auto"/>
        <w:left w:val="none" w:sz="0" w:space="0" w:color="auto"/>
        <w:bottom w:val="none" w:sz="0" w:space="0" w:color="auto"/>
        <w:right w:val="none" w:sz="0" w:space="0" w:color="auto"/>
      </w:divBdr>
    </w:div>
    <w:div w:id="263735439">
      <w:bodyDiv w:val="1"/>
      <w:marLeft w:val="0"/>
      <w:marRight w:val="0"/>
      <w:marTop w:val="0"/>
      <w:marBottom w:val="0"/>
      <w:divBdr>
        <w:top w:val="none" w:sz="0" w:space="0" w:color="auto"/>
        <w:left w:val="none" w:sz="0" w:space="0" w:color="auto"/>
        <w:bottom w:val="none" w:sz="0" w:space="0" w:color="auto"/>
        <w:right w:val="none" w:sz="0" w:space="0" w:color="auto"/>
      </w:divBdr>
    </w:div>
    <w:div w:id="283580557">
      <w:bodyDiv w:val="1"/>
      <w:marLeft w:val="0"/>
      <w:marRight w:val="0"/>
      <w:marTop w:val="0"/>
      <w:marBottom w:val="0"/>
      <w:divBdr>
        <w:top w:val="none" w:sz="0" w:space="0" w:color="auto"/>
        <w:left w:val="none" w:sz="0" w:space="0" w:color="auto"/>
        <w:bottom w:val="none" w:sz="0" w:space="0" w:color="auto"/>
        <w:right w:val="none" w:sz="0" w:space="0" w:color="auto"/>
      </w:divBdr>
    </w:div>
    <w:div w:id="295140424">
      <w:bodyDiv w:val="1"/>
      <w:marLeft w:val="0"/>
      <w:marRight w:val="0"/>
      <w:marTop w:val="0"/>
      <w:marBottom w:val="0"/>
      <w:divBdr>
        <w:top w:val="none" w:sz="0" w:space="0" w:color="auto"/>
        <w:left w:val="none" w:sz="0" w:space="0" w:color="auto"/>
        <w:bottom w:val="none" w:sz="0" w:space="0" w:color="auto"/>
        <w:right w:val="none" w:sz="0" w:space="0" w:color="auto"/>
      </w:divBdr>
    </w:div>
    <w:div w:id="300884745">
      <w:bodyDiv w:val="1"/>
      <w:marLeft w:val="0"/>
      <w:marRight w:val="0"/>
      <w:marTop w:val="0"/>
      <w:marBottom w:val="0"/>
      <w:divBdr>
        <w:top w:val="none" w:sz="0" w:space="0" w:color="auto"/>
        <w:left w:val="none" w:sz="0" w:space="0" w:color="auto"/>
        <w:bottom w:val="none" w:sz="0" w:space="0" w:color="auto"/>
        <w:right w:val="none" w:sz="0" w:space="0" w:color="auto"/>
      </w:divBdr>
    </w:div>
    <w:div w:id="391538441">
      <w:bodyDiv w:val="1"/>
      <w:marLeft w:val="0"/>
      <w:marRight w:val="0"/>
      <w:marTop w:val="0"/>
      <w:marBottom w:val="0"/>
      <w:divBdr>
        <w:top w:val="none" w:sz="0" w:space="0" w:color="auto"/>
        <w:left w:val="none" w:sz="0" w:space="0" w:color="auto"/>
        <w:bottom w:val="none" w:sz="0" w:space="0" w:color="auto"/>
        <w:right w:val="none" w:sz="0" w:space="0" w:color="auto"/>
      </w:divBdr>
    </w:div>
    <w:div w:id="455031577">
      <w:bodyDiv w:val="1"/>
      <w:marLeft w:val="0"/>
      <w:marRight w:val="0"/>
      <w:marTop w:val="0"/>
      <w:marBottom w:val="0"/>
      <w:divBdr>
        <w:top w:val="none" w:sz="0" w:space="0" w:color="auto"/>
        <w:left w:val="none" w:sz="0" w:space="0" w:color="auto"/>
        <w:bottom w:val="none" w:sz="0" w:space="0" w:color="auto"/>
        <w:right w:val="none" w:sz="0" w:space="0" w:color="auto"/>
      </w:divBdr>
    </w:div>
    <w:div w:id="608047935">
      <w:bodyDiv w:val="1"/>
      <w:marLeft w:val="0"/>
      <w:marRight w:val="0"/>
      <w:marTop w:val="0"/>
      <w:marBottom w:val="0"/>
      <w:divBdr>
        <w:top w:val="none" w:sz="0" w:space="0" w:color="auto"/>
        <w:left w:val="none" w:sz="0" w:space="0" w:color="auto"/>
        <w:bottom w:val="none" w:sz="0" w:space="0" w:color="auto"/>
        <w:right w:val="none" w:sz="0" w:space="0" w:color="auto"/>
      </w:divBdr>
    </w:div>
    <w:div w:id="636185320">
      <w:bodyDiv w:val="1"/>
      <w:marLeft w:val="0"/>
      <w:marRight w:val="0"/>
      <w:marTop w:val="0"/>
      <w:marBottom w:val="0"/>
      <w:divBdr>
        <w:top w:val="none" w:sz="0" w:space="0" w:color="auto"/>
        <w:left w:val="none" w:sz="0" w:space="0" w:color="auto"/>
        <w:bottom w:val="none" w:sz="0" w:space="0" w:color="auto"/>
        <w:right w:val="none" w:sz="0" w:space="0" w:color="auto"/>
      </w:divBdr>
    </w:div>
    <w:div w:id="665980109">
      <w:bodyDiv w:val="1"/>
      <w:marLeft w:val="0"/>
      <w:marRight w:val="0"/>
      <w:marTop w:val="0"/>
      <w:marBottom w:val="0"/>
      <w:divBdr>
        <w:top w:val="none" w:sz="0" w:space="0" w:color="auto"/>
        <w:left w:val="none" w:sz="0" w:space="0" w:color="auto"/>
        <w:bottom w:val="none" w:sz="0" w:space="0" w:color="auto"/>
        <w:right w:val="none" w:sz="0" w:space="0" w:color="auto"/>
      </w:divBdr>
    </w:div>
    <w:div w:id="774405845">
      <w:bodyDiv w:val="1"/>
      <w:marLeft w:val="0"/>
      <w:marRight w:val="0"/>
      <w:marTop w:val="0"/>
      <w:marBottom w:val="0"/>
      <w:divBdr>
        <w:top w:val="none" w:sz="0" w:space="0" w:color="auto"/>
        <w:left w:val="none" w:sz="0" w:space="0" w:color="auto"/>
        <w:bottom w:val="none" w:sz="0" w:space="0" w:color="auto"/>
        <w:right w:val="none" w:sz="0" w:space="0" w:color="auto"/>
      </w:divBdr>
    </w:div>
    <w:div w:id="899906887">
      <w:bodyDiv w:val="1"/>
      <w:marLeft w:val="0"/>
      <w:marRight w:val="0"/>
      <w:marTop w:val="0"/>
      <w:marBottom w:val="0"/>
      <w:divBdr>
        <w:top w:val="none" w:sz="0" w:space="0" w:color="auto"/>
        <w:left w:val="none" w:sz="0" w:space="0" w:color="auto"/>
        <w:bottom w:val="none" w:sz="0" w:space="0" w:color="auto"/>
        <w:right w:val="none" w:sz="0" w:space="0" w:color="auto"/>
      </w:divBdr>
    </w:div>
    <w:div w:id="978346279">
      <w:bodyDiv w:val="1"/>
      <w:marLeft w:val="0"/>
      <w:marRight w:val="0"/>
      <w:marTop w:val="0"/>
      <w:marBottom w:val="0"/>
      <w:divBdr>
        <w:top w:val="none" w:sz="0" w:space="0" w:color="auto"/>
        <w:left w:val="none" w:sz="0" w:space="0" w:color="auto"/>
        <w:bottom w:val="none" w:sz="0" w:space="0" w:color="auto"/>
        <w:right w:val="none" w:sz="0" w:space="0" w:color="auto"/>
      </w:divBdr>
      <w:divsChild>
        <w:div w:id="36663308">
          <w:marLeft w:val="0"/>
          <w:marRight w:val="0"/>
          <w:marTop w:val="0"/>
          <w:marBottom w:val="0"/>
          <w:divBdr>
            <w:top w:val="none" w:sz="0" w:space="0" w:color="auto"/>
            <w:left w:val="none" w:sz="0" w:space="0" w:color="auto"/>
            <w:bottom w:val="none" w:sz="0" w:space="0" w:color="auto"/>
            <w:right w:val="none" w:sz="0" w:space="0" w:color="auto"/>
          </w:divBdr>
        </w:div>
        <w:div w:id="298800752">
          <w:marLeft w:val="0"/>
          <w:marRight w:val="0"/>
          <w:marTop w:val="0"/>
          <w:marBottom w:val="0"/>
          <w:divBdr>
            <w:top w:val="none" w:sz="0" w:space="0" w:color="auto"/>
            <w:left w:val="none" w:sz="0" w:space="0" w:color="auto"/>
            <w:bottom w:val="none" w:sz="0" w:space="0" w:color="auto"/>
            <w:right w:val="none" w:sz="0" w:space="0" w:color="auto"/>
          </w:divBdr>
        </w:div>
        <w:div w:id="480973095">
          <w:marLeft w:val="0"/>
          <w:marRight w:val="0"/>
          <w:marTop w:val="0"/>
          <w:marBottom w:val="0"/>
          <w:divBdr>
            <w:top w:val="none" w:sz="0" w:space="0" w:color="auto"/>
            <w:left w:val="none" w:sz="0" w:space="0" w:color="auto"/>
            <w:bottom w:val="none" w:sz="0" w:space="0" w:color="auto"/>
            <w:right w:val="none" w:sz="0" w:space="0" w:color="auto"/>
          </w:divBdr>
        </w:div>
        <w:div w:id="740561739">
          <w:marLeft w:val="0"/>
          <w:marRight w:val="0"/>
          <w:marTop w:val="0"/>
          <w:marBottom w:val="0"/>
          <w:divBdr>
            <w:top w:val="none" w:sz="0" w:space="0" w:color="auto"/>
            <w:left w:val="none" w:sz="0" w:space="0" w:color="auto"/>
            <w:bottom w:val="none" w:sz="0" w:space="0" w:color="auto"/>
            <w:right w:val="none" w:sz="0" w:space="0" w:color="auto"/>
          </w:divBdr>
        </w:div>
        <w:div w:id="743573224">
          <w:marLeft w:val="0"/>
          <w:marRight w:val="0"/>
          <w:marTop w:val="0"/>
          <w:marBottom w:val="0"/>
          <w:divBdr>
            <w:top w:val="none" w:sz="0" w:space="0" w:color="auto"/>
            <w:left w:val="none" w:sz="0" w:space="0" w:color="auto"/>
            <w:bottom w:val="none" w:sz="0" w:space="0" w:color="auto"/>
            <w:right w:val="none" w:sz="0" w:space="0" w:color="auto"/>
          </w:divBdr>
        </w:div>
      </w:divsChild>
    </w:div>
    <w:div w:id="1002466660">
      <w:bodyDiv w:val="1"/>
      <w:marLeft w:val="0"/>
      <w:marRight w:val="0"/>
      <w:marTop w:val="0"/>
      <w:marBottom w:val="0"/>
      <w:divBdr>
        <w:top w:val="none" w:sz="0" w:space="0" w:color="auto"/>
        <w:left w:val="none" w:sz="0" w:space="0" w:color="auto"/>
        <w:bottom w:val="none" w:sz="0" w:space="0" w:color="auto"/>
        <w:right w:val="none" w:sz="0" w:space="0" w:color="auto"/>
      </w:divBdr>
    </w:div>
    <w:div w:id="1018003135">
      <w:bodyDiv w:val="1"/>
      <w:marLeft w:val="0"/>
      <w:marRight w:val="0"/>
      <w:marTop w:val="0"/>
      <w:marBottom w:val="0"/>
      <w:divBdr>
        <w:top w:val="none" w:sz="0" w:space="0" w:color="auto"/>
        <w:left w:val="none" w:sz="0" w:space="0" w:color="auto"/>
        <w:bottom w:val="none" w:sz="0" w:space="0" w:color="auto"/>
        <w:right w:val="none" w:sz="0" w:space="0" w:color="auto"/>
      </w:divBdr>
    </w:div>
    <w:div w:id="1068267974">
      <w:bodyDiv w:val="1"/>
      <w:marLeft w:val="0"/>
      <w:marRight w:val="0"/>
      <w:marTop w:val="0"/>
      <w:marBottom w:val="0"/>
      <w:divBdr>
        <w:top w:val="none" w:sz="0" w:space="0" w:color="auto"/>
        <w:left w:val="none" w:sz="0" w:space="0" w:color="auto"/>
        <w:bottom w:val="none" w:sz="0" w:space="0" w:color="auto"/>
        <w:right w:val="none" w:sz="0" w:space="0" w:color="auto"/>
      </w:divBdr>
    </w:div>
    <w:div w:id="1122577574">
      <w:bodyDiv w:val="1"/>
      <w:marLeft w:val="0"/>
      <w:marRight w:val="0"/>
      <w:marTop w:val="0"/>
      <w:marBottom w:val="0"/>
      <w:divBdr>
        <w:top w:val="none" w:sz="0" w:space="0" w:color="auto"/>
        <w:left w:val="none" w:sz="0" w:space="0" w:color="auto"/>
        <w:bottom w:val="none" w:sz="0" w:space="0" w:color="auto"/>
        <w:right w:val="none" w:sz="0" w:space="0" w:color="auto"/>
      </w:divBdr>
    </w:div>
    <w:div w:id="1151601161">
      <w:bodyDiv w:val="1"/>
      <w:marLeft w:val="0"/>
      <w:marRight w:val="0"/>
      <w:marTop w:val="0"/>
      <w:marBottom w:val="0"/>
      <w:divBdr>
        <w:top w:val="none" w:sz="0" w:space="0" w:color="auto"/>
        <w:left w:val="none" w:sz="0" w:space="0" w:color="auto"/>
        <w:bottom w:val="none" w:sz="0" w:space="0" w:color="auto"/>
        <w:right w:val="none" w:sz="0" w:space="0" w:color="auto"/>
      </w:divBdr>
    </w:div>
    <w:div w:id="1199319667">
      <w:bodyDiv w:val="1"/>
      <w:marLeft w:val="0"/>
      <w:marRight w:val="0"/>
      <w:marTop w:val="0"/>
      <w:marBottom w:val="0"/>
      <w:divBdr>
        <w:top w:val="none" w:sz="0" w:space="0" w:color="auto"/>
        <w:left w:val="none" w:sz="0" w:space="0" w:color="auto"/>
        <w:bottom w:val="none" w:sz="0" w:space="0" w:color="auto"/>
        <w:right w:val="none" w:sz="0" w:space="0" w:color="auto"/>
      </w:divBdr>
    </w:div>
    <w:div w:id="1230966276">
      <w:bodyDiv w:val="1"/>
      <w:marLeft w:val="0"/>
      <w:marRight w:val="0"/>
      <w:marTop w:val="0"/>
      <w:marBottom w:val="0"/>
      <w:divBdr>
        <w:top w:val="none" w:sz="0" w:space="0" w:color="auto"/>
        <w:left w:val="none" w:sz="0" w:space="0" w:color="auto"/>
        <w:bottom w:val="none" w:sz="0" w:space="0" w:color="auto"/>
        <w:right w:val="none" w:sz="0" w:space="0" w:color="auto"/>
      </w:divBdr>
    </w:div>
    <w:div w:id="1244489769">
      <w:bodyDiv w:val="1"/>
      <w:marLeft w:val="0"/>
      <w:marRight w:val="0"/>
      <w:marTop w:val="0"/>
      <w:marBottom w:val="0"/>
      <w:divBdr>
        <w:top w:val="none" w:sz="0" w:space="0" w:color="auto"/>
        <w:left w:val="none" w:sz="0" w:space="0" w:color="auto"/>
        <w:bottom w:val="none" w:sz="0" w:space="0" w:color="auto"/>
        <w:right w:val="none" w:sz="0" w:space="0" w:color="auto"/>
      </w:divBdr>
    </w:div>
    <w:div w:id="1366060949">
      <w:bodyDiv w:val="1"/>
      <w:marLeft w:val="0"/>
      <w:marRight w:val="0"/>
      <w:marTop w:val="0"/>
      <w:marBottom w:val="0"/>
      <w:divBdr>
        <w:top w:val="none" w:sz="0" w:space="0" w:color="auto"/>
        <w:left w:val="none" w:sz="0" w:space="0" w:color="auto"/>
        <w:bottom w:val="none" w:sz="0" w:space="0" w:color="auto"/>
        <w:right w:val="none" w:sz="0" w:space="0" w:color="auto"/>
      </w:divBdr>
    </w:div>
    <w:div w:id="1393121263">
      <w:bodyDiv w:val="1"/>
      <w:marLeft w:val="0"/>
      <w:marRight w:val="0"/>
      <w:marTop w:val="0"/>
      <w:marBottom w:val="0"/>
      <w:divBdr>
        <w:top w:val="none" w:sz="0" w:space="0" w:color="auto"/>
        <w:left w:val="none" w:sz="0" w:space="0" w:color="auto"/>
        <w:bottom w:val="none" w:sz="0" w:space="0" w:color="auto"/>
        <w:right w:val="none" w:sz="0" w:space="0" w:color="auto"/>
      </w:divBdr>
    </w:div>
    <w:div w:id="1497070302">
      <w:bodyDiv w:val="1"/>
      <w:marLeft w:val="0"/>
      <w:marRight w:val="0"/>
      <w:marTop w:val="0"/>
      <w:marBottom w:val="0"/>
      <w:divBdr>
        <w:top w:val="none" w:sz="0" w:space="0" w:color="auto"/>
        <w:left w:val="none" w:sz="0" w:space="0" w:color="auto"/>
        <w:bottom w:val="none" w:sz="0" w:space="0" w:color="auto"/>
        <w:right w:val="none" w:sz="0" w:space="0" w:color="auto"/>
      </w:divBdr>
    </w:div>
    <w:div w:id="1568223925">
      <w:bodyDiv w:val="1"/>
      <w:marLeft w:val="0"/>
      <w:marRight w:val="0"/>
      <w:marTop w:val="0"/>
      <w:marBottom w:val="0"/>
      <w:divBdr>
        <w:top w:val="none" w:sz="0" w:space="0" w:color="auto"/>
        <w:left w:val="none" w:sz="0" w:space="0" w:color="auto"/>
        <w:bottom w:val="none" w:sz="0" w:space="0" w:color="auto"/>
        <w:right w:val="none" w:sz="0" w:space="0" w:color="auto"/>
      </w:divBdr>
    </w:div>
    <w:div w:id="1656715189">
      <w:bodyDiv w:val="1"/>
      <w:marLeft w:val="0"/>
      <w:marRight w:val="0"/>
      <w:marTop w:val="0"/>
      <w:marBottom w:val="0"/>
      <w:divBdr>
        <w:top w:val="none" w:sz="0" w:space="0" w:color="auto"/>
        <w:left w:val="none" w:sz="0" w:space="0" w:color="auto"/>
        <w:bottom w:val="none" w:sz="0" w:space="0" w:color="auto"/>
        <w:right w:val="none" w:sz="0" w:space="0" w:color="auto"/>
      </w:divBdr>
    </w:div>
    <w:div w:id="1759522871">
      <w:bodyDiv w:val="1"/>
      <w:marLeft w:val="0"/>
      <w:marRight w:val="0"/>
      <w:marTop w:val="0"/>
      <w:marBottom w:val="0"/>
      <w:divBdr>
        <w:top w:val="none" w:sz="0" w:space="0" w:color="auto"/>
        <w:left w:val="none" w:sz="0" w:space="0" w:color="auto"/>
        <w:bottom w:val="none" w:sz="0" w:space="0" w:color="auto"/>
        <w:right w:val="none" w:sz="0" w:space="0" w:color="auto"/>
      </w:divBdr>
    </w:div>
    <w:div w:id="1779984619">
      <w:bodyDiv w:val="1"/>
      <w:marLeft w:val="0"/>
      <w:marRight w:val="0"/>
      <w:marTop w:val="0"/>
      <w:marBottom w:val="0"/>
      <w:divBdr>
        <w:top w:val="none" w:sz="0" w:space="0" w:color="auto"/>
        <w:left w:val="none" w:sz="0" w:space="0" w:color="auto"/>
        <w:bottom w:val="none" w:sz="0" w:space="0" w:color="auto"/>
        <w:right w:val="none" w:sz="0" w:space="0" w:color="auto"/>
      </w:divBdr>
    </w:div>
    <w:div w:id="1882673182">
      <w:bodyDiv w:val="1"/>
      <w:marLeft w:val="0"/>
      <w:marRight w:val="0"/>
      <w:marTop w:val="0"/>
      <w:marBottom w:val="0"/>
      <w:divBdr>
        <w:top w:val="none" w:sz="0" w:space="0" w:color="auto"/>
        <w:left w:val="none" w:sz="0" w:space="0" w:color="auto"/>
        <w:bottom w:val="none" w:sz="0" w:space="0" w:color="auto"/>
        <w:right w:val="none" w:sz="0" w:space="0" w:color="auto"/>
      </w:divBdr>
    </w:div>
    <w:div w:id="1901555289">
      <w:bodyDiv w:val="1"/>
      <w:marLeft w:val="0"/>
      <w:marRight w:val="0"/>
      <w:marTop w:val="0"/>
      <w:marBottom w:val="0"/>
      <w:divBdr>
        <w:top w:val="none" w:sz="0" w:space="0" w:color="auto"/>
        <w:left w:val="none" w:sz="0" w:space="0" w:color="auto"/>
        <w:bottom w:val="none" w:sz="0" w:space="0" w:color="auto"/>
        <w:right w:val="none" w:sz="0" w:space="0" w:color="auto"/>
      </w:divBdr>
    </w:div>
    <w:div w:id="1913848523">
      <w:bodyDiv w:val="1"/>
      <w:marLeft w:val="0"/>
      <w:marRight w:val="0"/>
      <w:marTop w:val="0"/>
      <w:marBottom w:val="0"/>
      <w:divBdr>
        <w:top w:val="none" w:sz="0" w:space="0" w:color="auto"/>
        <w:left w:val="none" w:sz="0" w:space="0" w:color="auto"/>
        <w:bottom w:val="none" w:sz="0" w:space="0" w:color="auto"/>
        <w:right w:val="none" w:sz="0" w:space="0" w:color="auto"/>
      </w:divBdr>
    </w:div>
    <w:div w:id="1940480415">
      <w:bodyDiv w:val="1"/>
      <w:marLeft w:val="0"/>
      <w:marRight w:val="0"/>
      <w:marTop w:val="0"/>
      <w:marBottom w:val="0"/>
      <w:divBdr>
        <w:top w:val="none" w:sz="0" w:space="0" w:color="auto"/>
        <w:left w:val="none" w:sz="0" w:space="0" w:color="auto"/>
        <w:bottom w:val="none" w:sz="0" w:space="0" w:color="auto"/>
        <w:right w:val="none" w:sz="0" w:space="0" w:color="auto"/>
      </w:divBdr>
    </w:div>
    <w:div w:id="1940866057">
      <w:bodyDiv w:val="1"/>
      <w:marLeft w:val="0"/>
      <w:marRight w:val="0"/>
      <w:marTop w:val="0"/>
      <w:marBottom w:val="0"/>
      <w:divBdr>
        <w:top w:val="none" w:sz="0" w:space="0" w:color="auto"/>
        <w:left w:val="none" w:sz="0" w:space="0" w:color="auto"/>
        <w:bottom w:val="none" w:sz="0" w:space="0" w:color="auto"/>
        <w:right w:val="none" w:sz="0" w:space="0" w:color="auto"/>
      </w:divBdr>
    </w:div>
    <w:div w:id="1996567783">
      <w:bodyDiv w:val="1"/>
      <w:marLeft w:val="0"/>
      <w:marRight w:val="0"/>
      <w:marTop w:val="0"/>
      <w:marBottom w:val="0"/>
      <w:divBdr>
        <w:top w:val="none" w:sz="0" w:space="0" w:color="auto"/>
        <w:left w:val="none" w:sz="0" w:space="0" w:color="auto"/>
        <w:bottom w:val="none" w:sz="0" w:space="0" w:color="auto"/>
        <w:right w:val="none" w:sz="0" w:space="0" w:color="auto"/>
      </w:divBdr>
    </w:div>
    <w:div w:id="2054384007">
      <w:bodyDiv w:val="1"/>
      <w:marLeft w:val="0"/>
      <w:marRight w:val="0"/>
      <w:marTop w:val="0"/>
      <w:marBottom w:val="0"/>
      <w:divBdr>
        <w:top w:val="none" w:sz="0" w:space="0" w:color="auto"/>
        <w:left w:val="none" w:sz="0" w:space="0" w:color="auto"/>
        <w:bottom w:val="none" w:sz="0" w:space="0" w:color="auto"/>
        <w:right w:val="none" w:sz="0" w:space="0" w:color="auto"/>
      </w:divBdr>
    </w:div>
    <w:div w:id="2055808421">
      <w:bodyDiv w:val="1"/>
      <w:marLeft w:val="0"/>
      <w:marRight w:val="0"/>
      <w:marTop w:val="0"/>
      <w:marBottom w:val="0"/>
      <w:divBdr>
        <w:top w:val="none" w:sz="0" w:space="0" w:color="auto"/>
        <w:left w:val="none" w:sz="0" w:space="0" w:color="auto"/>
        <w:bottom w:val="none" w:sz="0" w:space="0" w:color="auto"/>
        <w:right w:val="none" w:sz="0" w:space="0" w:color="auto"/>
      </w:divBdr>
    </w:div>
    <w:div w:id="2101443527">
      <w:bodyDiv w:val="1"/>
      <w:marLeft w:val="0"/>
      <w:marRight w:val="0"/>
      <w:marTop w:val="0"/>
      <w:marBottom w:val="0"/>
      <w:divBdr>
        <w:top w:val="none" w:sz="0" w:space="0" w:color="auto"/>
        <w:left w:val="none" w:sz="0" w:space="0" w:color="auto"/>
        <w:bottom w:val="none" w:sz="0" w:space="0" w:color="auto"/>
        <w:right w:val="none" w:sz="0" w:space="0" w:color="auto"/>
      </w:divBdr>
    </w:div>
    <w:div w:id="2130852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rixinternational.it" TargetMode="External"/><Relationship Id="rId9" Type="http://schemas.openxmlformats.org/officeDocument/2006/relationships/hyperlink" Target="mailto:studio@ericaprou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7834-59E4-E14D-88BB-4180CC6E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1684</Words>
  <Characters>9600</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11262</CharactersWithSpaces>
  <SharedDoc>false</SharedDoc>
  <HLinks>
    <vt:vector size="24" baseType="variant">
      <vt:variant>
        <vt:i4>8061001</vt:i4>
      </vt:variant>
      <vt:variant>
        <vt:i4>3</vt:i4>
      </vt:variant>
      <vt:variant>
        <vt:i4>0</vt:i4>
      </vt:variant>
      <vt:variant>
        <vt:i4>5</vt:i4>
      </vt:variant>
      <vt:variant>
        <vt:lpwstr>ftp://matrix_press:matrix2016@ftp.mediatria.com/Matrix_Press2016.zip</vt:lpwstr>
      </vt:variant>
      <vt:variant>
        <vt:lpwstr/>
      </vt:variant>
      <vt:variant>
        <vt:i4>4063262</vt:i4>
      </vt:variant>
      <vt:variant>
        <vt:i4>0</vt:i4>
      </vt:variant>
      <vt:variant>
        <vt:i4>0</vt:i4>
      </vt:variant>
      <vt:variant>
        <vt:i4>5</vt:i4>
      </vt:variant>
      <vt:variant>
        <vt:lpwstr>mailto:studio@ericaprous.com</vt:lpwstr>
      </vt:variant>
      <vt:variant>
        <vt:lpwstr/>
      </vt:variant>
      <vt:variant>
        <vt:i4>262173</vt:i4>
      </vt:variant>
      <vt:variant>
        <vt:i4>11158</vt:i4>
      </vt:variant>
      <vt:variant>
        <vt:i4>1025</vt:i4>
      </vt:variant>
      <vt:variant>
        <vt:i4>1</vt:i4>
      </vt:variant>
      <vt:variant>
        <vt:lpwstr>crocetta</vt:lpwstr>
      </vt:variant>
      <vt:variant>
        <vt:lpwstr/>
      </vt:variant>
      <vt:variant>
        <vt:i4>5242932</vt:i4>
      </vt:variant>
      <vt:variant>
        <vt:i4>-1</vt:i4>
      </vt:variant>
      <vt:variant>
        <vt:i4>2049</vt:i4>
      </vt:variant>
      <vt:variant>
        <vt:i4>1</vt:i4>
      </vt:variant>
      <vt:variant>
        <vt:lpwstr>MTX-cartalettera2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Erica Prous</cp:lastModifiedBy>
  <cp:revision>10</cp:revision>
  <cp:lastPrinted>2016-02-05T16:59:00Z</cp:lastPrinted>
  <dcterms:created xsi:type="dcterms:W3CDTF">2017-02-21T11:41:00Z</dcterms:created>
  <dcterms:modified xsi:type="dcterms:W3CDTF">2017-03-21T14:54:00Z</dcterms:modified>
</cp:coreProperties>
</file>